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925" w:rsidRPr="007E36E7" w:rsidRDefault="00FE3925" w:rsidP="00FE3925">
      <w:pPr>
        <w:ind w:left="3540" w:hanging="3360"/>
        <w:jc w:val="center"/>
        <w:outlineLvl w:val="0"/>
      </w:pPr>
      <w:r w:rsidRPr="007E36E7">
        <w:t>МИНИСТЕРСТВО КУЛЬТУРЫ МОСКОВСКОЙ ОБЛАСТИ</w:t>
      </w:r>
    </w:p>
    <w:p w:rsidR="00FE3925" w:rsidRPr="007E36E7" w:rsidRDefault="00FE3925" w:rsidP="00FE3925">
      <w:pPr>
        <w:ind w:left="3540" w:hanging="3360"/>
        <w:jc w:val="center"/>
        <w:outlineLvl w:val="0"/>
      </w:pPr>
      <w:r w:rsidRPr="007E36E7">
        <w:t>АДМИНИСТРАЦИЯ МУНИЦИПАЛЬНОГО ОБРАЗОВАНИЯ</w:t>
      </w:r>
    </w:p>
    <w:p w:rsidR="00FE3925" w:rsidRPr="007E36E7" w:rsidRDefault="00FE3925" w:rsidP="00FE3925">
      <w:pPr>
        <w:ind w:left="3540" w:hanging="3360"/>
        <w:jc w:val="center"/>
        <w:outlineLvl w:val="0"/>
      </w:pPr>
      <w:r w:rsidRPr="007E36E7">
        <w:t>ГОРОДСКОГО ОКРУГА ФРЯЗИНО</w:t>
      </w:r>
    </w:p>
    <w:p w:rsidR="00FE3925" w:rsidRPr="007E36E7" w:rsidRDefault="00FE3925" w:rsidP="00FE3925">
      <w:pPr>
        <w:ind w:left="3540"/>
        <w:jc w:val="center"/>
        <w:rPr>
          <w:sz w:val="28"/>
          <w:szCs w:val="28"/>
        </w:rPr>
      </w:pPr>
    </w:p>
    <w:tbl>
      <w:tblPr>
        <w:tblW w:w="10314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062"/>
        <w:gridCol w:w="4252"/>
      </w:tblGrid>
      <w:tr w:rsidR="007D65D7" w:rsidRPr="007E36E7" w:rsidTr="002065DE">
        <w:trPr>
          <w:trHeight w:val="2118"/>
        </w:trPr>
        <w:tc>
          <w:tcPr>
            <w:tcW w:w="6062" w:type="dxa"/>
            <w:shd w:val="clear" w:color="auto" w:fill="auto"/>
          </w:tcPr>
          <w:p w:rsidR="007D65D7" w:rsidRPr="007E36E7" w:rsidRDefault="007D65D7" w:rsidP="00AE3CDA">
            <w:pPr>
              <w:rPr>
                <w:sz w:val="28"/>
                <w:szCs w:val="28"/>
              </w:rPr>
            </w:pPr>
            <w:r w:rsidRPr="007E36E7">
              <w:rPr>
                <w:sz w:val="28"/>
                <w:szCs w:val="28"/>
              </w:rPr>
              <w:t>«СОГЛАСОВАНО»</w:t>
            </w:r>
          </w:p>
          <w:p w:rsidR="007D65D7" w:rsidRPr="007E36E7" w:rsidRDefault="007D65D7" w:rsidP="00AE3CDA">
            <w:pPr>
              <w:rPr>
                <w:rFonts w:eastAsia="Calibri"/>
                <w:b/>
                <w:sz w:val="28"/>
                <w:szCs w:val="28"/>
              </w:rPr>
            </w:pPr>
          </w:p>
          <w:p w:rsidR="007D65D7" w:rsidRPr="007E36E7" w:rsidRDefault="007D65D7" w:rsidP="00E34ED7">
            <w:pPr>
              <w:rPr>
                <w:rFonts w:eastAsia="Calibri"/>
                <w:sz w:val="28"/>
                <w:szCs w:val="28"/>
              </w:rPr>
            </w:pPr>
            <w:r w:rsidRPr="007E36E7">
              <w:rPr>
                <w:rFonts w:eastAsia="Calibri"/>
                <w:sz w:val="28"/>
                <w:szCs w:val="28"/>
              </w:rPr>
              <w:t>Глава городского округа Фрязино</w:t>
            </w:r>
          </w:p>
          <w:p w:rsidR="007D65D7" w:rsidRPr="007E36E7" w:rsidRDefault="007D65D7" w:rsidP="00E34ED7">
            <w:pPr>
              <w:rPr>
                <w:sz w:val="28"/>
                <w:szCs w:val="28"/>
              </w:rPr>
            </w:pPr>
            <w:r w:rsidRPr="007E36E7">
              <w:rPr>
                <w:rFonts w:eastAsia="Calibri"/>
                <w:sz w:val="28"/>
                <w:szCs w:val="28"/>
              </w:rPr>
              <w:t>Московской области</w:t>
            </w:r>
          </w:p>
          <w:p w:rsidR="007D65D7" w:rsidRPr="007E36E7" w:rsidRDefault="007D65D7" w:rsidP="00E34ED7">
            <w:pPr>
              <w:rPr>
                <w:sz w:val="28"/>
                <w:szCs w:val="28"/>
              </w:rPr>
            </w:pPr>
          </w:p>
          <w:p w:rsidR="007D65D7" w:rsidRPr="007E36E7" w:rsidRDefault="007D65D7" w:rsidP="007D65D7">
            <w:pPr>
              <w:rPr>
                <w:sz w:val="28"/>
                <w:szCs w:val="28"/>
              </w:rPr>
            </w:pPr>
            <w:r w:rsidRPr="007E36E7">
              <w:rPr>
                <w:sz w:val="28"/>
                <w:szCs w:val="28"/>
              </w:rPr>
              <w:t>________________К.В. Бочаров</w:t>
            </w:r>
          </w:p>
        </w:tc>
        <w:tc>
          <w:tcPr>
            <w:tcW w:w="4252" w:type="dxa"/>
          </w:tcPr>
          <w:p w:rsidR="007D65D7" w:rsidRPr="007E36E7" w:rsidRDefault="007D65D7" w:rsidP="003A6BFC">
            <w:pPr>
              <w:rPr>
                <w:rFonts w:eastAsia="Calibri"/>
                <w:b/>
                <w:sz w:val="28"/>
                <w:szCs w:val="28"/>
              </w:rPr>
            </w:pPr>
            <w:r w:rsidRPr="007E36E7">
              <w:rPr>
                <w:sz w:val="28"/>
                <w:szCs w:val="28"/>
              </w:rPr>
              <w:t xml:space="preserve"> «УТВЕРЖДАЮ»</w:t>
            </w:r>
          </w:p>
          <w:p w:rsidR="007D65D7" w:rsidRPr="007E36E7" w:rsidRDefault="007D65D7" w:rsidP="003A6BFC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7D65D7" w:rsidRPr="007E36E7" w:rsidRDefault="007D65D7" w:rsidP="003A6BFC">
            <w:pPr>
              <w:rPr>
                <w:sz w:val="28"/>
                <w:szCs w:val="28"/>
              </w:rPr>
            </w:pPr>
            <w:r w:rsidRPr="007E36E7">
              <w:rPr>
                <w:sz w:val="28"/>
                <w:szCs w:val="28"/>
              </w:rPr>
              <w:t>Министр культуры</w:t>
            </w:r>
          </w:p>
          <w:p w:rsidR="007D65D7" w:rsidRPr="007E36E7" w:rsidRDefault="007D65D7" w:rsidP="003A6BFC">
            <w:pPr>
              <w:rPr>
                <w:sz w:val="28"/>
                <w:szCs w:val="28"/>
              </w:rPr>
            </w:pPr>
            <w:r w:rsidRPr="007E36E7">
              <w:rPr>
                <w:sz w:val="28"/>
                <w:szCs w:val="28"/>
              </w:rPr>
              <w:t>Московской области</w:t>
            </w:r>
          </w:p>
          <w:p w:rsidR="007D65D7" w:rsidRPr="007E36E7" w:rsidRDefault="007D65D7" w:rsidP="003A6BFC">
            <w:pPr>
              <w:rPr>
                <w:sz w:val="28"/>
                <w:szCs w:val="28"/>
              </w:rPr>
            </w:pPr>
          </w:p>
          <w:p w:rsidR="007D65D7" w:rsidRPr="007E36E7" w:rsidRDefault="007D65D7" w:rsidP="003A6BFC">
            <w:pPr>
              <w:rPr>
                <w:color w:val="000000" w:themeColor="text1"/>
                <w:sz w:val="28"/>
                <w:szCs w:val="28"/>
              </w:rPr>
            </w:pPr>
            <w:r w:rsidRPr="007E36E7">
              <w:rPr>
                <w:sz w:val="28"/>
                <w:szCs w:val="28"/>
              </w:rPr>
              <w:t>____________</w:t>
            </w:r>
            <w:r w:rsidRPr="007E36E7">
              <w:rPr>
                <w:color w:val="000000" w:themeColor="text1"/>
                <w:sz w:val="28"/>
                <w:szCs w:val="28"/>
              </w:rPr>
              <w:t>Е.М. Харламова</w:t>
            </w:r>
          </w:p>
          <w:p w:rsidR="007D65D7" w:rsidRPr="007E36E7" w:rsidRDefault="007D65D7" w:rsidP="003A6BFC">
            <w:pPr>
              <w:jc w:val="right"/>
            </w:pPr>
            <w:r w:rsidRPr="007E36E7">
              <w:rPr>
                <w:sz w:val="28"/>
                <w:szCs w:val="28"/>
              </w:rPr>
              <w:t xml:space="preserve">    </w:t>
            </w:r>
          </w:p>
        </w:tc>
      </w:tr>
    </w:tbl>
    <w:p w:rsidR="00AA7102" w:rsidRPr="007E36E7" w:rsidRDefault="00AA7102" w:rsidP="00AA7102">
      <w:pPr>
        <w:jc w:val="right"/>
      </w:pPr>
    </w:p>
    <w:p w:rsidR="00AA7102" w:rsidRPr="007E36E7" w:rsidRDefault="00AA7102" w:rsidP="00AA7102">
      <w:pPr>
        <w:jc w:val="right"/>
      </w:pPr>
      <w:bookmarkStart w:id="0" w:name="_GoBack"/>
      <w:bookmarkEnd w:id="0"/>
    </w:p>
    <w:p w:rsidR="00AA7102" w:rsidRPr="007E36E7" w:rsidRDefault="00AA7102" w:rsidP="00AA7102">
      <w:pPr>
        <w:jc w:val="right"/>
      </w:pPr>
    </w:p>
    <w:p w:rsidR="007D65D7" w:rsidRPr="007E36E7" w:rsidRDefault="00E02A27" w:rsidP="00AA7102">
      <w:pPr>
        <w:pStyle w:val="a3"/>
        <w:jc w:val="center"/>
        <w:rPr>
          <w:sz w:val="44"/>
          <w:szCs w:val="44"/>
        </w:rPr>
      </w:pPr>
      <w:r w:rsidRPr="007E36E7">
        <w:rPr>
          <w:sz w:val="44"/>
          <w:szCs w:val="44"/>
        </w:rPr>
        <w:t>ВСЕРОССИЙСКИЙ ОТКРЫТЫЙ ФЕСТИВАЛЬ-КОНКУРС</w:t>
      </w:r>
      <w:r w:rsidR="00AA7102" w:rsidRPr="007E36E7">
        <w:rPr>
          <w:sz w:val="44"/>
          <w:szCs w:val="44"/>
        </w:rPr>
        <w:t xml:space="preserve"> ОРГАННОЙ МУЗЫКИ </w:t>
      </w:r>
    </w:p>
    <w:p w:rsidR="00AA7102" w:rsidRPr="007E36E7" w:rsidRDefault="00AA7102" w:rsidP="00AA7102">
      <w:pPr>
        <w:pStyle w:val="a3"/>
        <w:jc w:val="center"/>
        <w:rPr>
          <w:sz w:val="48"/>
          <w:szCs w:val="48"/>
        </w:rPr>
      </w:pPr>
      <w:r w:rsidRPr="007E36E7">
        <w:rPr>
          <w:sz w:val="44"/>
          <w:szCs w:val="44"/>
        </w:rPr>
        <w:t>«ЗОЛОТАЯ ЛИРА»</w:t>
      </w:r>
    </w:p>
    <w:p w:rsidR="00AA7102" w:rsidRPr="007E36E7" w:rsidRDefault="00AA7102" w:rsidP="00AA7102">
      <w:pPr>
        <w:pStyle w:val="a3"/>
        <w:jc w:val="center"/>
        <w:rPr>
          <w:sz w:val="48"/>
          <w:szCs w:val="48"/>
        </w:rPr>
      </w:pPr>
      <w:r w:rsidRPr="007E36E7">
        <w:rPr>
          <w:noProof/>
          <w:sz w:val="48"/>
          <w:szCs w:val="48"/>
        </w:rPr>
        <w:drawing>
          <wp:anchor distT="0" distB="0" distL="114300" distR="114300" simplePos="0" relativeHeight="251659264" behindDoc="0" locked="0" layoutInCell="1" allowOverlap="1" wp14:anchorId="5C9960C8" wp14:editId="0322CFDF">
            <wp:simplePos x="0" y="0"/>
            <wp:positionH relativeFrom="column">
              <wp:posOffset>2103755</wp:posOffset>
            </wp:positionH>
            <wp:positionV relativeFrom="paragraph">
              <wp:posOffset>27940</wp:posOffset>
            </wp:positionV>
            <wp:extent cx="2392680" cy="2371725"/>
            <wp:effectExtent l="19050" t="0" r="7620" b="0"/>
            <wp:wrapSquare wrapText="bothSides"/>
            <wp:docPr id="2" name="Рисунок 2" descr="1326275414_li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326275414_lir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11290" b="116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680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7102" w:rsidRPr="007E36E7" w:rsidRDefault="00AA7102" w:rsidP="00AA7102">
      <w:pPr>
        <w:pStyle w:val="a3"/>
        <w:jc w:val="center"/>
        <w:rPr>
          <w:sz w:val="48"/>
          <w:szCs w:val="48"/>
        </w:rPr>
      </w:pPr>
    </w:p>
    <w:p w:rsidR="00AA7102" w:rsidRPr="007E36E7" w:rsidRDefault="00AA7102" w:rsidP="00AA7102">
      <w:pPr>
        <w:pStyle w:val="a3"/>
        <w:jc w:val="center"/>
        <w:rPr>
          <w:sz w:val="48"/>
          <w:szCs w:val="48"/>
        </w:rPr>
      </w:pPr>
    </w:p>
    <w:p w:rsidR="00AA7102" w:rsidRPr="007E36E7" w:rsidRDefault="00AA7102" w:rsidP="00AA7102">
      <w:pPr>
        <w:pStyle w:val="a3"/>
        <w:jc w:val="center"/>
        <w:rPr>
          <w:sz w:val="48"/>
          <w:szCs w:val="48"/>
        </w:rPr>
      </w:pPr>
    </w:p>
    <w:p w:rsidR="00AA7102" w:rsidRPr="007E36E7" w:rsidRDefault="00AA7102" w:rsidP="00AA7102">
      <w:pPr>
        <w:jc w:val="center"/>
        <w:rPr>
          <w:b/>
          <w:i/>
          <w:sz w:val="36"/>
          <w:szCs w:val="36"/>
        </w:rPr>
      </w:pPr>
    </w:p>
    <w:p w:rsidR="00AA7102" w:rsidRPr="007E36E7" w:rsidRDefault="00AA7102" w:rsidP="00AA7102">
      <w:pPr>
        <w:jc w:val="center"/>
        <w:rPr>
          <w:sz w:val="28"/>
          <w:szCs w:val="28"/>
        </w:rPr>
      </w:pPr>
    </w:p>
    <w:p w:rsidR="00AA7102" w:rsidRPr="007E36E7" w:rsidRDefault="00AA7102" w:rsidP="00AA7102">
      <w:pPr>
        <w:jc w:val="center"/>
        <w:rPr>
          <w:sz w:val="28"/>
          <w:szCs w:val="28"/>
        </w:rPr>
      </w:pPr>
    </w:p>
    <w:p w:rsidR="00AA7102" w:rsidRPr="007E36E7" w:rsidRDefault="00AA7102" w:rsidP="00AA7102">
      <w:pPr>
        <w:jc w:val="center"/>
        <w:outlineLvl w:val="0"/>
        <w:rPr>
          <w:b/>
          <w:sz w:val="36"/>
          <w:szCs w:val="52"/>
        </w:rPr>
      </w:pPr>
    </w:p>
    <w:p w:rsidR="00AA7102" w:rsidRPr="007E36E7" w:rsidRDefault="00AA7102" w:rsidP="00AA7102">
      <w:pPr>
        <w:jc w:val="center"/>
        <w:outlineLvl w:val="0"/>
        <w:rPr>
          <w:b/>
          <w:sz w:val="36"/>
          <w:szCs w:val="52"/>
        </w:rPr>
      </w:pPr>
    </w:p>
    <w:p w:rsidR="00AA7102" w:rsidRPr="007E36E7" w:rsidRDefault="00AA7102" w:rsidP="00AA7102">
      <w:pPr>
        <w:jc w:val="center"/>
        <w:outlineLvl w:val="0"/>
        <w:rPr>
          <w:b/>
          <w:sz w:val="36"/>
          <w:szCs w:val="52"/>
        </w:rPr>
      </w:pPr>
      <w:r w:rsidRPr="007E36E7">
        <w:rPr>
          <w:b/>
          <w:sz w:val="36"/>
          <w:szCs w:val="52"/>
        </w:rPr>
        <w:t xml:space="preserve">ПОЛОЖЕНИЕ </w:t>
      </w:r>
    </w:p>
    <w:p w:rsidR="005E6265" w:rsidRPr="007E36E7" w:rsidRDefault="005E6265" w:rsidP="00AA7102">
      <w:pPr>
        <w:jc w:val="center"/>
        <w:outlineLvl w:val="0"/>
        <w:rPr>
          <w:b/>
          <w:sz w:val="36"/>
          <w:szCs w:val="52"/>
        </w:rPr>
      </w:pPr>
    </w:p>
    <w:p w:rsidR="00AA7102" w:rsidRPr="007E36E7" w:rsidRDefault="00AA7102" w:rsidP="00AA7102">
      <w:pPr>
        <w:jc w:val="center"/>
        <w:outlineLvl w:val="0"/>
        <w:rPr>
          <w:b/>
          <w:sz w:val="36"/>
          <w:szCs w:val="52"/>
        </w:rPr>
      </w:pPr>
    </w:p>
    <w:p w:rsidR="00AA7102" w:rsidRPr="007E36E7" w:rsidRDefault="00AA7102" w:rsidP="00AA7102">
      <w:pPr>
        <w:jc w:val="center"/>
        <w:outlineLvl w:val="0"/>
        <w:rPr>
          <w:b/>
          <w:sz w:val="36"/>
          <w:szCs w:val="52"/>
        </w:rPr>
      </w:pPr>
    </w:p>
    <w:p w:rsidR="00AA7102" w:rsidRPr="007E36E7" w:rsidRDefault="00AA7102" w:rsidP="00AA7102">
      <w:pPr>
        <w:jc w:val="center"/>
        <w:rPr>
          <w:i/>
          <w:sz w:val="48"/>
          <w:szCs w:val="48"/>
        </w:rPr>
      </w:pPr>
    </w:p>
    <w:p w:rsidR="00AA7102" w:rsidRPr="007E36E7" w:rsidRDefault="00AA7102" w:rsidP="00AA7102">
      <w:pPr>
        <w:jc w:val="center"/>
        <w:rPr>
          <w:i/>
          <w:sz w:val="48"/>
          <w:szCs w:val="48"/>
        </w:rPr>
      </w:pPr>
    </w:p>
    <w:p w:rsidR="00AA7102" w:rsidRPr="007E36E7" w:rsidRDefault="00AA7102" w:rsidP="00AA7102">
      <w:pPr>
        <w:jc w:val="center"/>
      </w:pPr>
    </w:p>
    <w:p w:rsidR="00AA7102" w:rsidRPr="007E36E7" w:rsidRDefault="007D65D7" w:rsidP="00AA7102">
      <w:pPr>
        <w:jc w:val="center"/>
        <w:rPr>
          <w:sz w:val="28"/>
        </w:rPr>
      </w:pPr>
      <w:r w:rsidRPr="007E36E7">
        <w:rPr>
          <w:sz w:val="28"/>
        </w:rPr>
        <w:t xml:space="preserve">г.о. </w:t>
      </w:r>
      <w:r w:rsidR="00AA7102" w:rsidRPr="007E36E7">
        <w:rPr>
          <w:sz w:val="28"/>
        </w:rPr>
        <w:t>Фрязино</w:t>
      </w:r>
    </w:p>
    <w:p w:rsidR="00AA7102" w:rsidRPr="007E36E7" w:rsidRDefault="007D65D7" w:rsidP="00AA7102">
      <w:pPr>
        <w:jc w:val="center"/>
        <w:rPr>
          <w:sz w:val="28"/>
        </w:rPr>
      </w:pPr>
      <w:r w:rsidRPr="007E36E7">
        <w:rPr>
          <w:sz w:val="28"/>
        </w:rPr>
        <w:t>1-2 февраля</w:t>
      </w:r>
      <w:r w:rsidR="00CA0E8B" w:rsidRPr="007E36E7">
        <w:rPr>
          <w:sz w:val="28"/>
        </w:rPr>
        <w:t xml:space="preserve"> 2020</w:t>
      </w:r>
      <w:r w:rsidRPr="007E36E7">
        <w:rPr>
          <w:sz w:val="28"/>
        </w:rPr>
        <w:t xml:space="preserve"> года</w:t>
      </w:r>
    </w:p>
    <w:p w:rsidR="007D65D7" w:rsidRPr="007E36E7" w:rsidRDefault="007D65D7" w:rsidP="00AA7102">
      <w:pPr>
        <w:jc w:val="center"/>
        <w:rPr>
          <w:sz w:val="28"/>
        </w:rPr>
      </w:pPr>
    </w:p>
    <w:p w:rsidR="007D65D7" w:rsidRPr="007E36E7" w:rsidRDefault="007D65D7" w:rsidP="00AA7102">
      <w:pPr>
        <w:jc w:val="center"/>
        <w:rPr>
          <w:sz w:val="28"/>
        </w:rPr>
      </w:pPr>
    </w:p>
    <w:p w:rsidR="007D65D7" w:rsidRPr="007E36E7" w:rsidRDefault="007D65D7" w:rsidP="007D65D7">
      <w:pPr>
        <w:jc w:val="right"/>
        <w:rPr>
          <w:sz w:val="28"/>
        </w:rPr>
      </w:pPr>
      <w:r w:rsidRPr="007E36E7">
        <w:rPr>
          <w:sz w:val="28"/>
        </w:rPr>
        <w:t>№ 17 РВ-155 п. 8.5</w:t>
      </w:r>
    </w:p>
    <w:p w:rsidR="007D65D7" w:rsidRPr="007E36E7" w:rsidRDefault="007D65D7" w:rsidP="007D65D7">
      <w:pPr>
        <w:jc w:val="both"/>
        <w:rPr>
          <w:b/>
          <w:sz w:val="28"/>
          <w:szCs w:val="28"/>
        </w:rPr>
      </w:pPr>
    </w:p>
    <w:p w:rsidR="007D65D7" w:rsidRPr="007E36E7" w:rsidRDefault="007D65D7" w:rsidP="007D65D7">
      <w:pPr>
        <w:jc w:val="both"/>
        <w:rPr>
          <w:b/>
          <w:sz w:val="16"/>
          <w:szCs w:val="16"/>
        </w:rPr>
      </w:pPr>
      <w:r w:rsidRPr="007E36E7">
        <w:rPr>
          <w:b/>
          <w:sz w:val="28"/>
          <w:szCs w:val="28"/>
        </w:rPr>
        <w:lastRenderedPageBreak/>
        <w:t>ТРАДИЦИИ И ИСТОРИЯ ТВОРЧЕСКОГО МЕРОПРИЯТИЯ</w:t>
      </w:r>
    </w:p>
    <w:p w:rsidR="00AA7102" w:rsidRPr="007E36E7" w:rsidRDefault="00AA7102" w:rsidP="00AA7102">
      <w:pPr>
        <w:shd w:val="clear" w:color="auto" w:fill="FFFFFF"/>
        <w:rPr>
          <w:b/>
          <w:bCs/>
          <w:i/>
          <w:iCs/>
          <w:color w:val="000000"/>
          <w:sz w:val="18"/>
          <w:szCs w:val="18"/>
        </w:rPr>
      </w:pPr>
    </w:p>
    <w:p w:rsidR="00A54AE8" w:rsidRPr="007E36E7" w:rsidRDefault="00A54AE8" w:rsidP="007D65D7">
      <w:pPr>
        <w:ind w:right="-5" w:firstLine="567"/>
        <w:jc w:val="both"/>
        <w:rPr>
          <w:sz w:val="28"/>
          <w:szCs w:val="28"/>
        </w:rPr>
      </w:pPr>
      <w:r w:rsidRPr="007E36E7">
        <w:rPr>
          <w:sz w:val="28"/>
          <w:szCs w:val="28"/>
        </w:rPr>
        <w:t xml:space="preserve">Московский областной открытый фестиваль-конкурс и Международная конференция-фестиваль органной музыки «Золотая Лира» начал свою историю с ноября 2013 года. Его открытие состоялось в  городе Фрязино Московской области. Это событие было посвящено Году Германии в России. </w:t>
      </w:r>
    </w:p>
    <w:p w:rsidR="00A54AE8" w:rsidRPr="007E36E7" w:rsidRDefault="00A54AE8" w:rsidP="007D65D7">
      <w:pPr>
        <w:ind w:right="-5" w:firstLine="567"/>
        <w:jc w:val="both"/>
        <w:rPr>
          <w:bCs/>
          <w:iCs/>
          <w:color w:val="000000"/>
        </w:rPr>
      </w:pPr>
      <w:r w:rsidRPr="007E36E7">
        <w:rPr>
          <w:sz w:val="28"/>
          <w:szCs w:val="28"/>
        </w:rPr>
        <w:t xml:space="preserve">Конференция-фестиваль вызвала большой интерес жителей города и гостей фестиваля-конкурса. </w:t>
      </w:r>
    </w:p>
    <w:p w:rsidR="00A54AE8" w:rsidRPr="007E36E7" w:rsidRDefault="00A54AE8" w:rsidP="007D65D7">
      <w:pPr>
        <w:ind w:right="-5" w:firstLine="567"/>
        <w:jc w:val="both"/>
        <w:rPr>
          <w:bCs/>
          <w:iCs/>
          <w:color w:val="000000"/>
        </w:rPr>
      </w:pPr>
      <w:r w:rsidRPr="007E36E7">
        <w:rPr>
          <w:bCs/>
          <w:iCs/>
          <w:color w:val="000000"/>
          <w:sz w:val="28"/>
          <w:szCs w:val="28"/>
        </w:rPr>
        <w:t xml:space="preserve">29 октября 2016 года в большом зале МУ «Центр культуры и досуга «Факел» города Фрязино Московской области стартовал очередной,  областной творческий проект «Московский областной открытый фестиваль-конкурс и Международная конференция-фестиваль органной музыки «ЗОЛОТАЯ ЛИРА». </w:t>
      </w:r>
    </w:p>
    <w:p w:rsidR="00A54AE8" w:rsidRPr="007E36E7" w:rsidRDefault="00A54AE8" w:rsidP="007D65D7">
      <w:pPr>
        <w:shd w:val="clear" w:color="auto" w:fill="FFFFFF"/>
        <w:ind w:firstLine="567"/>
        <w:jc w:val="both"/>
        <w:rPr>
          <w:bCs/>
          <w:iCs/>
          <w:color w:val="000000"/>
          <w:sz w:val="28"/>
          <w:szCs w:val="28"/>
        </w:rPr>
      </w:pPr>
      <w:proofErr w:type="gramStart"/>
      <w:r w:rsidRPr="007E36E7">
        <w:rPr>
          <w:bCs/>
          <w:iCs/>
          <w:color w:val="000000"/>
          <w:sz w:val="28"/>
          <w:szCs w:val="28"/>
        </w:rPr>
        <w:t xml:space="preserve">В программе фестиваля-конкурса были представлены выступления учащихся  детских музыкальных школ и детских школ искусств городов Москвы,  Фрязино, Красногорска, учащихся Московской средней специальной музыкальной школы (колледжа) имени Гнесиных, студентов Академического музыкального училища при  МГК имени Чайковского, Московской государственной консерватории имени </w:t>
      </w:r>
      <w:proofErr w:type="spellStart"/>
      <w:r w:rsidRPr="007E36E7">
        <w:rPr>
          <w:bCs/>
          <w:iCs/>
          <w:color w:val="000000"/>
          <w:sz w:val="28"/>
          <w:szCs w:val="28"/>
        </w:rPr>
        <w:t>П.И.Чайковского</w:t>
      </w:r>
      <w:proofErr w:type="spellEnd"/>
      <w:r w:rsidRPr="007E36E7">
        <w:rPr>
          <w:bCs/>
          <w:iCs/>
          <w:color w:val="000000"/>
          <w:sz w:val="28"/>
          <w:szCs w:val="28"/>
        </w:rPr>
        <w:t>, Саратовской государственной консерватории имени Л.В. Собинова,  Петрозаводской государственной консерватории имени А.К. Глазунова.</w:t>
      </w:r>
      <w:proofErr w:type="gramEnd"/>
    </w:p>
    <w:p w:rsidR="00A66BC6" w:rsidRPr="007E36E7" w:rsidRDefault="00A54AE8" w:rsidP="007D65D7">
      <w:pPr>
        <w:ind w:firstLine="567"/>
        <w:jc w:val="both"/>
        <w:rPr>
          <w:bCs/>
          <w:iCs/>
          <w:color w:val="000000"/>
          <w:sz w:val="28"/>
          <w:szCs w:val="28"/>
          <w:lang w:eastAsia="en-US"/>
        </w:rPr>
      </w:pPr>
      <w:r w:rsidRPr="007E36E7">
        <w:rPr>
          <w:bCs/>
          <w:iCs/>
          <w:color w:val="000000"/>
          <w:sz w:val="28"/>
          <w:szCs w:val="28"/>
        </w:rPr>
        <w:t>Продолжил свою работу творческий проект в 2018 году в другом статусе. В</w:t>
      </w:r>
      <w:r w:rsidR="00E34ED7" w:rsidRPr="007E36E7">
        <w:rPr>
          <w:bCs/>
          <w:iCs/>
          <w:color w:val="000000"/>
          <w:sz w:val="28"/>
          <w:szCs w:val="28"/>
        </w:rPr>
        <w:t xml:space="preserve"> этом году проект</w:t>
      </w:r>
      <w:r w:rsidRPr="007E36E7">
        <w:rPr>
          <w:bCs/>
          <w:iCs/>
          <w:color w:val="000000"/>
          <w:sz w:val="28"/>
          <w:szCs w:val="28"/>
        </w:rPr>
        <w:t xml:space="preserve"> именовался уже как «Всероссийский открытый фестиваль-конкурс органной музыки «</w:t>
      </w:r>
      <w:r w:rsidR="00A66BC6" w:rsidRPr="007E36E7">
        <w:rPr>
          <w:bCs/>
          <w:iCs/>
          <w:color w:val="000000"/>
          <w:sz w:val="28"/>
          <w:szCs w:val="28"/>
        </w:rPr>
        <w:t>ЗОЛОТАЯ ЛИРА</w:t>
      </w:r>
      <w:r w:rsidRPr="007E36E7">
        <w:rPr>
          <w:bCs/>
          <w:iCs/>
          <w:color w:val="000000"/>
          <w:sz w:val="28"/>
          <w:szCs w:val="28"/>
        </w:rPr>
        <w:t xml:space="preserve">» и проводился при содействии  </w:t>
      </w:r>
      <w:r w:rsidRPr="007E36E7">
        <w:rPr>
          <w:sz w:val="28"/>
          <w:szCs w:val="28"/>
        </w:rPr>
        <w:t xml:space="preserve"> Общественной организации музыкальных  деятелей Подмосковья.</w:t>
      </w:r>
      <w:r w:rsidR="00A66BC6" w:rsidRPr="007E36E7">
        <w:rPr>
          <w:bCs/>
          <w:iCs/>
          <w:color w:val="000000"/>
          <w:sz w:val="28"/>
          <w:szCs w:val="28"/>
          <w:lang w:eastAsia="en-US"/>
        </w:rPr>
        <w:t xml:space="preserve"> </w:t>
      </w:r>
    </w:p>
    <w:p w:rsidR="00A66BC6" w:rsidRPr="007E36E7" w:rsidRDefault="00A66BC6" w:rsidP="007D65D7">
      <w:pPr>
        <w:ind w:firstLine="567"/>
        <w:jc w:val="both"/>
        <w:rPr>
          <w:bCs/>
          <w:iCs/>
          <w:sz w:val="28"/>
          <w:szCs w:val="28"/>
        </w:rPr>
      </w:pPr>
      <w:r w:rsidRPr="007E36E7">
        <w:rPr>
          <w:bCs/>
          <w:iCs/>
          <w:sz w:val="28"/>
          <w:szCs w:val="28"/>
        </w:rPr>
        <w:t xml:space="preserve">«Всероссийский открытый фестиваль-конкурс органной музыки «ЗОЛОТАЯ ЛИРА»  2018 года принял участников из городов Москвы, Красногорска, Королева, </w:t>
      </w:r>
      <w:proofErr w:type="gramStart"/>
      <w:r w:rsidRPr="007E36E7">
        <w:rPr>
          <w:bCs/>
          <w:iCs/>
          <w:sz w:val="28"/>
          <w:szCs w:val="28"/>
        </w:rPr>
        <w:t>Видное</w:t>
      </w:r>
      <w:proofErr w:type="gramEnd"/>
      <w:r w:rsidRPr="007E36E7">
        <w:rPr>
          <w:bCs/>
          <w:iCs/>
          <w:sz w:val="28"/>
          <w:szCs w:val="28"/>
        </w:rPr>
        <w:t xml:space="preserve">, Санкт-Петербурга, Нижнего Новгорода, Перми, подтвердив свой Всероссийский статус. </w:t>
      </w:r>
    </w:p>
    <w:p w:rsidR="00257170" w:rsidRPr="007E36E7" w:rsidRDefault="00A66BC6" w:rsidP="007D65D7">
      <w:pPr>
        <w:ind w:firstLine="567"/>
        <w:jc w:val="both"/>
        <w:rPr>
          <w:bCs/>
          <w:iCs/>
          <w:sz w:val="28"/>
          <w:szCs w:val="28"/>
        </w:rPr>
      </w:pPr>
      <w:r w:rsidRPr="007E36E7">
        <w:rPr>
          <w:bCs/>
          <w:iCs/>
          <w:sz w:val="28"/>
          <w:szCs w:val="28"/>
        </w:rPr>
        <w:t xml:space="preserve">В программе фестиваля-конкурса были представлены выступления учащихся  детских музыкальных школ и детских школ искусств г. Москвы, г. Фрязино, г. Красногорска, г. Королева, </w:t>
      </w:r>
      <w:proofErr w:type="spellStart"/>
      <w:r w:rsidRPr="007E36E7">
        <w:rPr>
          <w:bCs/>
          <w:iCs/>
          <w:sz w:val="28"/>
          <w:szCs w:val="28"/>
        </w:rPr>
        <w:t>г</w:t>
      </w:r>
      <w:proofErr w:type="gramStart"/>
      <w:r w:rsidRPr="007E36E7">
        <w:rPr>
          <w:bCs/>
          <w:iCs/>
          <w:sz w:val="28"/>
          <w:szCs w:val="28"/>
        </w:rPr>
        <w:t>.В</w:t>
      </w:r>
      <w:proofErr w:type="gramEnd"/>
      <w:r w:rsidRPr="007E36E7">
        <w:rPr>
          <w:bCs/>
          <w:iCs/>
          <w:sz w:val="28"/>
          <w:szCs w:val="28"/>
        </w:rPr>
        <w:t>идное</w:t>
      </w:r>
      <w:proofErr w:type="spellEnd"/>
      <w:r w:rsidRPr="007E36E7">
        <w:rPr>
          <w:bCs/>
          <w:iCs/>
          <w:sz w:val="28"/>
          <w:szCs w:val="28"/>
        </w:rPr>
        <w:t xml:space="preserve">, </w:t>
      </w:r>
      <w:r w:rsidR="00257170" w:rsidRPr="007E36E7">
        <w:rPr>
          <w:bCs/>
          <w:iCs/>
          <w:sz w:val="28"/>
          <w:szCs w:val="28"/>
        </w:rPr>
        <w:t xml:space="preserve"> студентов </w:t>
      </w:r>
      <w:r w:rsidRPr="007E36E7">
        <w:rPr>
          <w:bCs/>
          <w:iCs/>
          <w:sz w:val="28"/>
          <w:szCs w:val="28"/>
        </w:rPr>
        <w:t xml:space="preserve">Московской государственной консерватории имени </w:t>
      </w:r>
      <w:proofErr w:type="spellStart"/>
      <w:r w:rsidRPr="007E36E7">
        <w:rPr>
          <w:bCs/>
          <w:iCs/>
          <w:sz w:val="28"/>
          <w:szCs w:val="28"/>
        </w:rPr>
        <w:t>П.И.Чайковского</w:t>
      </w:r>
      <w:proofErr w:type="spellEnd"/>
      <w:r w:rsidR="00257170" w:rsidRPr="007E36E7">
        <w:t xml:space="preserve"> </w:t>
      </w:r>
      <w:r w:rsidR="00257170" w:rsidRPr="007E36E7">
        <w:rPr>
          <w:bCs/>
          <w:iCs/>
          <w:sz w:val="28"/>
          <w:szCs w:val="28"/>
        </w:rPr>
        <w:t>Санкт-Петербургской государственной консерватории, Пермского государственного института культуры; Санкт-Петербургского государственного университета, Нижегородской государственной консерватории имени М.И. Глинки, РАМ имени Гнесиных.</w:t>
      </w:r>
    </w:p>
    <w:p w:rsidR="00E34ED7" w:rsidRPr="007E36E7" w:rsidRDefault="00257170" w:rsidP="007D65D7">
      <w:pPr>
        <w:ind w:firstLine="567"/>
        <w:jc w:val="both"/>
        <w:rPr>
          <w:bCs/>
          <w:iCs/>
          <w:sz w:val="28"/>
          <w:szCs w:val="28"/>
        </w:rPr>
      </w:pPr>
      <w:r w:rsidRPr="007E36E7">
        <w:rPr>
          <w:bCs/>
          <w:iCs/>
          <w:sz w:val="28"/>
          <w:szCs w:val="28"/>
        </w:rPr>
        <w:t xml:space="preserve">Этот  проект проводится в творческом сотрудничестве с Московской государственной консерватории имени П.И. Чайковского. Творческий проект «ЗОЛОТАЯ ЛИРА» включен в список основных мероприятий </w:t>
      </w:r>
      <w:r w:rsidR="00E34ED7" w:rsidRPr="007E36E7">
        <w:rPr>
          <w:bCs/>
          <w:iCs/>
          <w:sz w:val="28"/>
          <w:szCs w:val="28"/>
        </w:rPr>
        <w:t>Московской государственной консерватории имени П.И. Чайковского</w:t>
      </w:r>
      <w:proofErr w:type="gramStart"/>
      <w:r w:rsidRPr="007E36E7">
        <w:rPr>
          <w:bCs/>
          <w:iCs/>
          <w:sz w:val="28"/>
          <w:szCs w:val="28"/>
        </w:rPr>
        <w:t xml:space="preserve"> .</w:t>
      </w:r>
      <w:proofErr w:type="gramEnd"/>
      <w:r w:rsidRPr="007E36E7">
        <w:rPr>
          <w:bCs/>
          <w:iCs/>
          <w:sz w:val="28"/>
          <w:szCs w:val="28"/>
        </w:rPr>
        <w:t xml:space="preserve"> </w:t>
      </w:r>
    </w:p>
    <w:p w:rsidR="00AA7102" w:rsidRPr="007E36E7" w:rsidRDefault="00257170" w:rsidP="007D65D7">
      <w:pPr>
        <w:ind w:firstLine="567"/>
        <w:jc w:val="both"/>
        <w:rPr>
          <w:bCs/>
          <w:iCs/>
          <w:sz w:val="28"/>
          <w:szCs w:val="28"/>
        </w:rPr>
      </w:pPr>
      <w:r w:rsidRPr="007E36E7">
        <w:rPr>
          <w:bCs/>
          <w:iCs/>
          <w:sz w:val="28"/>
          <w:szCs w:val="28"/>
        </w:rPr>
        <w:t>Выступления участников конкурса 2016 года  и 2018 года оценивало</w:t>
      </w:r>
      <w:r w:rsidR="00E34ED7" w:rsidRPr="007E36E7">
        <w:rPr>
          <w:bCs/>
          <w:iCs/>
          <w:sz w:val="28"/>
          <w:szCs w:val="28"/>
        </w:rPr>
        <w:t xml:space="preserve"> высокопрофессиональное жюри,</w:t>
      </w:r>
      <w:r w:rsidRPr="007E36E7">
        <w:rPr>
          <w:bCs/>
          <w:iCs/>
          <w:sz w:val="28"/>
          <w:szCs w:val="28"/>
        </w:rPr>
        <w:t xml:space="preserve"> председателем которого  стал Заслуженный артист России, Заслуженный деятель искусств России, профессор Московской государственной консерватории имени П.И. Чайковского – Алексей Александрович Паршин. </w:t>
      </w:r>
    </w:p>
    <w:p w:rsidR="002065DE" w:rsidRPr="007E36E7" w:rsidRDefault="002065DE" w:rsidP="007D65D7">
      <w:pPr>
        <w:ind w:firstLine="567"/>
        <w:jc w:val="both"/>
        <w:rPr>
          <w:bCs/>
          <w:iCs/>
          <w:sz w:val="28"/>
          <w:szCs w:val="28"/>
        </w:rPr>
      </w:pPr>
    </w:p>
    <w:p w:rsidR="00AA7102" w:rsidRPr="007E36E7" w:rsidRDefault="00AA7102" w:rsidP="002065DE">
      <w:pPr>
        <w:jc w:val="both"/>
        <w:rPr>
          <w:b/>
          <w:sz w:val="28"/>
          <w:szCs w:val="28"/>
        </w:rPr>
      </w:pPr>
      <w:r w:rsidRPr="007E36E7">
        <w:rPr>
          <w:b/>
          <w:sz w:val="28"/>
          <w:szCs w:val="28"/>
        </w:rPr>
        <w:lastRenderedPageBreak/>
        <w:t>ЦЕЛИ И ЗАДАЧИ ФЕСТИВАЛЯ-КОНКУРСА</w:t>
      </w:r>
    </w:p>
    <w:p w:rsidR="00AA7102" w:rsidRPr="007E36E7" w:rsidRDefault="00AA7102" w:rsidP="002065DE">
      <w:pPr>
        <w:ind w:right="42"/>
        <w:rPr>
          <w:b/>
          <w:sz w:val="28"/>
          <w:szCs w:val="28"/>
        </w:rPr>
      </w:pPr>
    </w:p>
    <w:p w:rsidR="00AA7102" w:rsidRPr="007E36E7" w:rsidRDefault="00AA7102" w:rsidP="007D65D7">
      <w:pPr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7E36E7">
        <w:rPr>
          <w:sz w:val="28"/>
          <w:szCs w:val="28"/>
        </w:rPr>
        <w:t>Поддержка наиболее одаренных детей Подмосковья, России и стран ближнего и дальнего Зарубежья.</w:t>
      </w:r>
    </w:p>
    <w:p w:rsidR="00AA7102" w:rsidRPr="007E36E7" w:rsidRDefault="00AA7102" w:rsidP="007D65D7">
      <w:pPr>
        <w:numPr>
          <w:ilvl w:val="0"/>
          <w:numId w:val="3"/>
        </w:numPr>
        <w:ind w:left="0" w:right="-5" w:firstLine="0"/>
        <w:jc w:val="both"/>
        <w:rPr>
          <w:sz w:val="28"/>
          <w:szCs w:val="28"/>
        </w:rPr>
      </w:pPr>
      <w:r w:rsidRPr="007E36E7">
        <w:rPr>
          <w:sz w:val="28"/>
          <w:szCs w:val="28"/>
        </w:rPr>
        <w:t>Использование уникальных особенностей органного искусства для раскрытия творческого, образного, эмоционального потенциала формирующейся личности.</w:t>
      </w:r>
    </w:p>
    <w:p w:rsidR="00AA7102" w:rsidRPr="007E36E7" w:rsidRDefault="00AA7102" w:rsidP="007D65D7">
      <w:pPr>
        <w:numPr>
          <w:ilvl w:val="0"/>
          <w:numId w:val="3"/>
        </w:numPr>
        <w:ind w:left="0" w:right="-5" w:firstLine="0"/>
        <w:jc w:val="both"/>
        <w:rPr>
          <w:sz w:val="28"/>
          <w:szCs w:val="28"/>
        </w:rPr>
      </w:pPr>
      <w:r w:rsidRPr="007E36E7">
        <w:rPr>
          <w:sz w:val="28"/>
          <w:szCs w:val="28"/>
        </w:rPr>
        <w:t>Поддержка,  развитие детского и юношеского творчества в области культуры и искусства. Повышение художественного уровня коллективов и исполнительского мастерства участников.</w:t>
      </w:r>
    </w:p>
    <w:p w:rsidR="00AA7102" w:rsidRPr="007E36E7" w:rsidRDefault="00AA7102" w:rsidP="007D65D7">
      <w:pPr>
        <w:numPr>
          <w:ilvl w:val="0"/>
          <w:numId w:val="3"/>
        </w:numPr>
        <w:ind w:left="0" w:right="-5" w:firstLine="0"/>
        <w:jc w:val="both"/>
        <w:rPr>
          <w:sz w:val="28"/>
          <w:szCs w:val="28"/>
        </w:rPr>
      </w:pPr>
      <w:r w:rsidRPr="007E36E7">
        <w:rPr>
          <w:sz w:val="28"/>
          <w:szCs w:val="28"/>
        </w:rPr>
        <w:t>Активизация международных музыкальных связей в сфере органной культуры.</w:t>
      </w:r>
    </w:p>
    <w:p w:rsidR="00AA7102" w:rsidRPr="007E36E7" w:rsidRDefault="00AA7102" w:rsidP="007D65D7">
      <w:pPr>
        <w:numPr>
          <w:ilvl w:val="0"/>
          <w:numId w:val="3"/>
        </w:numPr>
        <w:ind w:left="0" w:right="-5" w:firstLine="0"/>
        <w:jc w:val="both"/>
        <w:rPr>
          <w:sz w:val="28"/>
          <w:szCs w:val="28"/>
        </w:rPr>
      </w:pPr>
      <w:r w:rsidRPr="007E36E7">
        <w:rPr>
          <w:sz w:val="28"/>
          <w:szCs w:val="28"/>
        </w:rPr>
        <w:t>Обмен педагогическим опытом представителей различных российских и зарубежных школ. Возможности реализации творческого потенциала участников конференции-фестиваля путем приобщения к органному искусству, раскрывая исторические традиции различных национальных школ и современные направления органной музыки.</w:t>
      </w:r>
    </w:p>
    <w:p w:rsidR="00AA7102" w:rsidRPr="007E36E7" w:rsidRDefault="00AA7102" w:rsidP="007D65D7">
      <w:pPr>
        <w:numPr>
          <w:ilvl w:val="0"/>
          <w:numId w:val="3"/>
        </w:numPr>
        <w:ind w:left="0" w:right="-5" w:firstLine="0"/>
        <w:jc w:val="both"/>
      </w:pPr>
      <w:r w:rsidRPr="007E36E7">
        <w:rPr>
          <w:sz w:val="28"/>
          <w:szCs w:val="28"/>
        </w:rPr>
        <w:t>Содействие росту престижа академической музыкальной культуры и творческой деятельности в молодежной среде.</w:t>
      </w:r>
    </w:p>
    <w:p w:rsidR="00AA7102" w:rsidRPr="007E36E7" w:rsidRDefault="00AA7102" w:rsidP="007D65D7">
      <w:pPr>
        <w:numPr>
          <w:ilvl w:val="0"/>
          <w:numId w:val="3"/>
        </w:numPr>
        <w:ind w:left="0" w:right="-5" w:firstLine="0"/>
        <w:jc w:val="both"/>
      </w:pPr>
      <w:r w:rsidRPr="007E36E7">
        <w:rPr>
          <w:sz w:val="28"/>
          <w:szCs w:val="28"/>
        </w:rPr>
        <w:t>Сохранение лучших и создание новых российских музыкальных традиций.</w:t>
      </w:r>
    </w:p>
    <w:p w:rsidR="00AA7102" w:rsidRPr="007E36E7" w:rsidRDefault="00AA7102" w:rsidP="007D65D7">
      <w:pPr>
        <w:numPr>
          <w:ilvl w:val="0"/>
          <w:numId w:val="3"/>
        </w:numPr>
        <w:ind w:left="0" w:right="-5" w:firstLine="0"/>
        <w:jc w:val="both"/>
      </w:pPr>
      <w:r w:rsidRPr="007E36E7">
        <w:rPr>
          <w:sz w:val="28"/>
          <w:szCs w:val="28"/>
        </w:rPr>
        <w:t>Обмен творческим опытом, расширение и совершенствование  организационно-творческих связей между  коллективами ДШИ, СПОУ, ВУЗов  в области культуры и искусств, а также других организаций, причастных к той или иной сфере, связанной с органным искусством в целом.</w:t>
      </w:r>
    </w:p>
    <w:p w:rsidR="00AA7102" w:rsidRPr="007E36E7" w:rsidRDefault="00AA7102" w:rsidP="007D65D7">
      <w:pPr>
        <w:numPr>
          <w:ilvl w:val="0"/>
          <w:numId w:val="3"/>
        </w:numPr>
        <w:ind w:left="0" w:right="-5" w:firstLine="0"/>
        <w:jc w:val="both"/>
        <w:rPr>
          <w:sz w:val="28"/>
          <w:szCs w:val="28"/>
        </w:rPr>
      </w:pPr>
      <w:r w:rsidRPr="007E36E7">
        <w:rPr>
          <w:sz w:val="28"/>
          <w:szCs w:val="28"/>
        </w:rPr>
        <w:t>Укрепление сотрудничества и творческих связей между участниками и гостями</w:t>
      </w:r>
      <w:r w:rsidR="00E34ED7" w:rsidRPr="007E36E7">
        <w:rPr>
          <w:sz w:val="28"/>
          <w:szCs w:val="28"/>
        </w:rPr>
        <w:t xml:space="preserve"> </w:t>
      </w:r>
      <w:r w:rsidRPr="007E36E7">
        <w:rPr>
          <w:sz w:val="28"/>
          <w:szCs w:val="28"/>
        </w:rPr>
        <w:t>фестиваля.</w:t>
      </w:r>
    </w:p>
    <w:p w:rsidR="00AA7102" w:rsidRPr="007E36E7" w:rsidRDefault="00AA7102" w:rsidP="007D65D7">
      <w:pPr>
        <w:numPr>
          <w:ilvl w:val="0"/>
          <w:numId w:val="3"/>
        </w:numPr>
        <w:ind w:left="0" w:right="-5" w:firstLine="0"/>
        <w:jc w:val="both"/>
        <w:rPr>
          <w:sz w:val="28"/>
          <w:szCs w:val="28"/>
        </w:rPr>
      </w:pPr>
      <w:r w:rsidRPr="007E36E7">
        <w:rPr>
          <w:sz w:val="28"/>
          <w:szCs w:val="28"/>
        </w:rPr>
        <w:t>Обмен творческим и педагогическим опытом.</w:t>
      </w:r>
    </w:p>
    <w:p w:rsidR="00AA7102" w:rsidRPr="007E36E7" w:rsidRDefault="00AA7102" w:rsidP="00AA7102">
      <w:pPr>
        <w:ind w:right="42"/>
        <w:jc w:val="both"/>
        <w:rPr>
          <w:b/>
          <w:sz w:val="18"/>
          <w:szCs w:val="28"/>
        </w:rPr>
      </w:pPr>
    </w:p>
    <w:p w:rsidR="00AA7102" w:rsidRPr="007E36E7" w:rsidRDefault="00AA7102" w:rsidP="004C5687">
      <w:pPr>
        <w:spacing w:before="156" w:after="156"/>
        <w:ind w:right="42"/>
        <w:jc w:val="both"/>
        <w:rPr>
          <w:b/>
          <w:sz w:val="28"/>
          <w:szCs w:val="28"/>
        </w:rPr>
      </w:pPr>
      <w:r w:rsidRPr="007E36E7">
        <w:rPr>
          <w:b/>
          <w:sz w:val="28"/>
          <w:szCs w:val="28"/>
        </w:rPr>
        <w:t>УЧРЕДИТЕЛИ ФЕСТИВАЛЯ-КОНКУРСА</w:t>
      </w:r>
    </w:p>
    <w:p w:rsidR="00AA7102" w:rsidRPr="007E36E7" w:rsidRDefault="00AA7102" w:rsidP="007D65D7">
      <w:pPr>
        <w:numPr>
          <w:ilvl w:val="0"/>
          <w:numId w:val="1"/>
        </w:numPr>
        <w:tabs>
          <w:tab w:val="clear" w:pos="720"/>
          <w:tab w:val="num" w:pos="0"/>
        </w:tabs>
        <w:ind w:left="0" w:right="42" w:firstLine="0"/>
        <w:rPr>
          <w:sz w:val="28"/>
          <w:szCs w:val="28"/>
        </w:rPr>
      </w:pPr>
      <w:r w:rsidRPr="007E36E7">
        <w:rPr>
          <w:sz w:val="28"/>
          <w:szCs w:val="28"/>
        </w:rPr>
        <w:t>Министерство культуры Московской области;</w:t>
      </w:r>
    </w:p>
    <w:p w:rsidR="00AA7102" w:rsidRPr="007E36E7" w:rsidRDefault="00AA7102" w:rsidP="007D65D7">
      <w:pPr>
        <w:numPr>
          <w:ilvl w:val="0"/>
          <w:numId w:val="1"/>
        </w:numPr>
        <w:tabs>
          <w:tab w:val="clear" w:pos="720"/>
          <w:tab w:val="num" w:pos="0"/>
        </w:tabs>
        <w:ind w:left="0" w:right="42" w:firstLine="0"/>
        <w:jc w:val="both"/>
        <w:rPr>
          <w:sz w:val="28"/>
          <w:szCs w:val="28"/>
        </w:rPr>
      </w:pPr>
      <w:r w:rsidRPr="007E36E7">
        <w:rPr>
          <w:sz w:val="28"/>
          <w:szCs w:val="28"/>
        </w:rPr>
        <w:t xml:space="preserve">Администрация городского округа Фрязино; </w:t>
      </w:r>
    </w:p>
    <w:p w:rsidR="004C5687" w:rsidRPr="007E36E7" w:rsidRDefault="004C5687" w:rsidP="00AA7102">
      <w:pPr>
        <w:ind w:right="42"/>
        <w:rPr>
          <w:sz w:val="28"/>
          <w:szCs w:val="28"/>
        </w:rPr>
      </w:pPr>
    </w:p>
    <w:p w:rsidR="00AA7102" w:rsidRPr="007E36E7" w:rsidRDefault="00AA7102" w:rsidP="004C5687">
      <w:pPr>
        <w:spacing w:before="156" w:after="156"/>
        <w:ind w:right="42"/>
        <w:rPr>
          <w:b/>
          <w:sz w:val="28"/>
          <w:szCs w:val="28"/>
        </w:rPr>
      </w:pPr>
      <w:r w:rsidRPr="007E36E7">
        <w:rPr>
          <w:b/>
          <w:sz w:val="28"/>
          <w:szCs w:val="28"/>
        </w:rPr>
        <w:t>ОРГАНИЗАТОРЫ ФЕСТИВАЛЯ-КОНКУРСА</w:t>
      </w:r>
    </w:p>
    <w:p w:rsidR="004C5687" w:rsidRPr="007E36E7" w:rsidRDefault="00AA7102" w:rsidP="007D65D7">
      <w:pPr>
        <w:numPr>
          <w:ilvl w:val="0"/>
          <w:numId w:val="2"/>
        </w:numPr>
        <w:tabs>
          <w:tab w:val="clear" w:pos="720"/>
          <w:tab w:val="num" w:pos="0"/>
        </w:tabs>
        <w:ind w:left="0" w:right="42" w:firstLine="0"/>
        <w:jc w:val="both"/>
        <w:rPr>
          <w:b/>
          <w:sz w:val="28"/>
          <w:szCs w:val="28"/>
        </w:rPr>
      </w:pPr>
      <w:r w:rsidRPr="007E36E7">
        <w:rPr>
          <w:sz w:val="28"/>
          <w:szCs w:val="28"/>
        </w:rPr>
        <w:t>Управление культуры, физической культуры и спорта администрации городского округа Фрязино;</w:t>
      </w:r>
    </w:p>
    <w:p w:rsidR="004C5687" w:rsidRPr="007E36E7" w:rsidRDefault="004C5687" w:rsidP="007D65D7">
      <w:pPr>
        <w:numPr>
          <w:ilvl w:val="0"/>
          <w:numId w:val="2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ind w:left="0" w:right="42" w:firstLine="0"/>
        <w:jc w:val="both"/>
        <w:textAlignment w:val="baseline"/>
        <w:rPr>
          <w:sz w:val="28"/>
          <w:szCs w:val="28"/>
        </w:rPr>
      </w:pPr>
      <w:r w:rsidRPr="007E36E7">
        <w:rPr>
          <w:color w:val="000000"/>
          <w:sz w:val="28"/>
          <w:szCs w:val="28"/>
        </w:rPr>
        <w:t xml:space="preserve">Московская государственная консерватория имени </w:t>
      </w:r>
      <w:proofErr w:type="spellStart"/>
      <w:r w:rsidRPr="007E36E7">
        <w:rPr>
          <w:color w:val="000000"/>
          <w:sz w:val="28"/>
          <w:szCs w:val="28"/>
        </w:rPr>
        <w:t>П.И.Чайковского</w:t>
      </w:r>
      <w:proofErr w:type="spellEnd"/>
      <w:r w:rsidRPr="007E36E7">
        <w:rPr>
          <w:color w:val="000000"/>
          <w:sz w:val="28"/>
          <w:szCs w:val="28"/>
        </w:rPr>
        <w:t>;</w:t>
      </w:r>
    </w:p>
    <w:p w:rsidR="00AA7102" w:rsidRPr="007E36E7" w:rsidRDefault="00AA7102" w:rsidP="007D65D7">
      <w:pPr>
        <w:numPr>
          <w:ilvl w:val="0"/>
          <w:numId w:val="2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ind w:left="0" w:right="42" w:firstLine="0"/>
        <w:jc w:val="both"/>
        <w:textAlignment w:val="baseline"/>
        <w:rPr>
          <w:sz w:val="28"/>
          <w:szCs w:val="28"/>
        </w:rPr>
      </w:pPr>
      <w:r w:rsidRPr="007E36E7">
        <w:rPr>
          <w:color w:val="000000"/>
          <w:sz w:val="28"/>
          <w:szCs w:val="28"/>
        </w:rPr>
        <w:t xml:space="preserve">МУ ДО </w:t>
      </w:r>
      <w:proofErr w:type="spellStart"/>
      <w:r w:rsidRPr="007E36E7">
        <w:rPr>
          <w:color w:val="000000"/>
          <w:sz w:val="28"/>
          <w:szCs w:val="28"/>
        </w:rPr>
        <w:t>Фрязинская</w:t>
      </w:r>
      <w:proofErr w:type="spellEnd"/>
      <w:r w:rsidRPr="007E36E7">
        <w:rPr>
          <w:color w:val="000000"/>
          <w:sz w:val="28"/>
          <w:szCs w:val="28"/>
        </w:rPr>
        <w:t xml:space="preserve"> детская школа искусств. </w:t>
      </w:r>
    </w:p>
    <w:p w:rsidR="00AA7102" w:rsidRPr="007E36E7" w:rsidRDefault="00AA7102" w:rsidP="007D65D7">
      <w:pPr>
        <w:ind w:right="42"/>
        <w:rPr>
          <w:b/>
          <w:sz w:val="28"/>
          <w:szCs w:val="28"/>
        </w:rPr>
      </w:pPr>
    </w:p>
    <w:p w:rsidR="00FE3925" w:rsidRPr="007E36E7" w:rsidRDefault="00FE3925" w:rsidP="00FE3925">
      <w:pPr>
        <w:spacing w:before="160" w:after="160"/>
        <w:ind w:right="42"/>
        <w:jc w:val="both"/>
        <w:rPr>
          <w:b/>
          <w:sz w:val="28"/>
          <w:szCs w:val="28"/>
        </w:rPr>
      </w:pPr>
      <w:r w:rsidRPr="007E36E7">
        <w:rPr>
          <w:b/>
          <w:sz w:val="28"/>
          <w:szCs w:val="28"/>
        </w:rPr>
        <w:t>ОРГКОМИТЕТ ФЕСТИВАЛЯ-КОНКУРСА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6485"/>
      </w:tblGrid>
      <w:tr w:rsidR="00E34ED7" w:rsidRPr="007E36E7" w:rsidTr="00AE3CDA">
        <w:tc>
          <w:tcPr>
            <w:tcW w:w="3652" w:type="dxa"/>
          </w:tcPr>
          <w:p w:rsidR="00E34ED7" w:rsidRPr="007E36E7" w:rsidRDefault="00E34ED7" w:rsidP="003A6BFC">
            <w:pPr>
              <w:tabs>
                <w:tab w:val="left" w:pos="0"/>
              </w:tabs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7E36E7">
              <w:rPr>
                <w:rFonts w:eastAsia="Calibri"/>
                <w:sz w:val="28"/>
                <w:szCs w:val="28"/>
              </w:rPr>
              <w:t>ПРЕДСЕДАТЕЛЬ</w:t>
            </w:r>
          </w:p>
          <w:p w:rsidR="00E34ED7" w:rsidRPr="007E36E7" w:rsidRDefault="00E34ED7" w:rsidP="003A6BF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485" w:type="dxa"/>
          </w:tcPr>
          <w:p w:rsidR="00E34ED7" w:rsidRPr="007E36E7" w:rsidRDefault="00E34ED7" w:rsidP="003A6BFC">
            <w:pPr>
              <w:pStyle w:val="1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E34ED7" w:rsidRPr="007E36E7" w:rsidTr="00AE3CDA">
        <w:tc>
          <w:tcPr>
            <w:tcW w:w="3652" w:type="dxa"/>
          </w:tcPr>
          <w:p w:rsidR="00E34ED7" w:rsidRPr="007E36E7" w:rsidRDefault="00E34ED7" w:rsidP="003A6BFC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 w:rsidRPr="007E36E7">
              <w:rPr>
                <w:rFonts w:eastAsia="Calibri"/>
                <w:b/>
                <w:sz w:val="28"/>
                <w:szCs w:val="28"/>
              </w:rPr>
              <w:t>Бочаров</w:t>
            </w:r>
          </w:p>
          <w:p w:rsidR="00E34ED7" w:rsidRPr="007E36E7" w:rsidRDefault="00E34ED7" w:rsidP="003A6BFC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 w:rsidRPr="007E36E7">
              <w:rPr>
                <w:rFonts w:eastAsia="Calibri"/>
                <w:b/>
                <w:sz w:val="28"/>
                <w:szCs w:val="28"/>
              </w:rPr>
              <w:lastRenderedPageBreak/>
              <w:t>Константин Васильевич</w:t>
            </w:r>
          </w:p>
        </w:tc>
        <w:tc>
          <w:tcPr>
            <w:tcW w:w="6485" w:type="dxa"/>
          </w:tcPr>
          <w:p w:rsidR="00E34ED7" w:rsidRPr="007E36E7" w:rsidRDefault="00E34ED7" w:rsidP="003A6BFC">
            <w:pPr>
              <w:jc w:val="both"/>
              <w:rPr>
                <w:sz w:val="28"/>
                <w:szCs w:val="28"/>
              </w:rPr>
            </w:pPr>
            <w:r w:rsidRPr="007E36E7">
              <w:rPr>
                <w:rFonts w:eastAsia="Calibri"/>
                <w:sz w:val="28"/>
                <w:szCs w:val="28"/>
              </w:rPr>
              <w:lastRenderedPageBreak/>
              <w:t xml:space="preserve">Глава городского округа Фрязино Московской      </w:t>
            </w:r>
            <w:r w:rsidRPr="007E36E7">
              <w:rPr>
                <w:rFonts w:eastAsia="Calibri"/>
                <w:sz w:val="28"/>
                <w:szCs w:val="28"/>
              </w:rPr>
              <w:lastRenderedPageBreak/>
              <w:t xml:space="preserve">области </w:t>
            </w:r>
          </w:p>
        </w:tc>
      </w:tr>
      <w:tr w:rsidR="00E34ED7" w:rsidRPr="007E36E7" w:rsidTr="00AE3CDA">
        <w:tc>
          <w:tcPr>
            <w:tcW w:w="3652" w:type="dxa"/>
          </w:tcPr>
          <w:p w:rsidR="00E34ED7" w:rsidRPr="007E36E7" w:rsidRDefault="00E34ED7" w:rsidP="003A6BFC">
            <w:pPr>
              <w:tabs>
                <w:tab w:val="left" w:pos="0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7E36E7">
              <w:rPr>
                <w:rFonts w:eastAsia="Calibri"/>
                <w:sz w:val="28"/>
                <w:szCs w:val="28"/>
              </w:rPr>
              <w:lastRenderedPageBreak/>
              <w:t>ЧЛЕНЫ ОРГКОМИТЕТА</w:t>
            </w:r>
          </w:p>
          <w:p w:rsidR="00E34ED7" w:rsidRPr="007E36E7" w:rsidRDefault="00E34ED7" w:rsidP="003A6BFC">
            <w:pPr>
              <w:tabs>
                <w:tab w:val="left" w:pos="0"/>
              </w:tabs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485" w:type="dxa"/>
          </w:tcPr>
          <w:p w:rsidR="00E34ED7" w:rsidRPr="007E36E7" w:rsidRDefault="00E34ED7" w:rsidP="003A6BFC">
            <w:pPr>
              <w:pStyle w:val="1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E34ED7" w:rsidRPr="007E36E7" w:rsidTr="00AE3CDA">
        <w:tc>
          <w:tcPr>
            <w:tcW w:w="3652" w:type="dxa"/>
          </w:tcPr>
          <w:p w:rsidR="00E34ED7" w:rsidRPr="007E36E7" w:rsidRDefault="00E34ED7" w:rsidP="003A6BFC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7E36E7">
              <w:rPr>
                <w:b/>
                <w:color w:val="000000"/>
                <w:sz w:val="28"/>
                <w:szCs w:val="28"/>
              </w:rPr>
              <w:t>Шувалова</w:t>
            </w:r>
          </w:p>
          <w:p w:rsidR="00E34ED7" w:rsidRPr="007E36E7" w:rsidRDefault="00E34ED7" w:rsidP="003A6BFC">
            <w:pPr>
              <w:jc w:val="both"/>
              <w:rPr>
                <w:color w:val="000000"/>
                <w:sz w:val="28"/>
                <w:szCs w:val="28"/>
              </w:rPr>
            </w:pPr>
            <w:r w:rsidRPr="007E36E7">
              <w:rPr>
                <w:b/>
                <w:color w:val="000000"/>
                <w:sz w:val="28"/>
                <w:szCs w:val="28"/>
              </w:rPr>
              <w:t>Юлия Михайловна</w:t>
            </w:r>
          </w:p>
        </w:tc>
        <w:tc>
          <w:tcPr>
            <w:tcW w:w="6485" w:type="dxa"/>
          </w:tcPr>
          <w:p w:rsidR="00E34ED7" w:rsidRPr="007E36E7" w:rsidRDefault="00E34ED7" w:rsidP="00B308A4">
            <w:pPr>
              <w:pStyle w:val="1"/>
              <w:jc w:val="both"/>
              <w:rPr>
                <w:sz w:val="28"/>
                <w:szCs w:val="28"/>
              </w:rPr>
            </w:pPr>
            <w:r w:rsidRPr="007E36E7">
              <w:rPr>
                <w:color w:val="000000"/>
                <w:sz w:val="28"/>
                <w:szCs w:val="28"/>
              </w:rPr>
              <w:t xml:space="preserve">Начальник Управления культуры, </w:t>
            </w:r>
            <w:r w:rsidRPr="007E36E7">
              <w:rPr>
                <w:color w:val="000000" w:themeColor="text1"/>
                <w:sz w:val="28"/>
                <w:szCs w:val="28"/>
              </w:rPr>
              <w:t>спорта</w:t>
            </w:r>
            <w:r w:rsidR="00B308A4" w:rsidRPr="007E36E7">
              <w:rPr>
                <w:color w:val="000000" w:themeColor="text1"/>
                <w:sz w:val="28"/>
                <w:szCs w:val="28"/>
              </w:rPr>
              <w:t xml:space="preserve"> и молодёжной политики</w:t>
            </w:r>
            <w:r w:rsidRPr="007E36E7">
              <w:rPr>
                <w:color w:val="000000" w:themeColor="text1"/>
                <w:sz w:val="28"/>
                <w:szCs w:val="28"/>
              </w:rPr>
              <w:t xml:space="preserve"> администрации городского округа Фрязино</w:t>
            </w:r>
            <w:r w:rsidR="002065DE" w:rsidRPr="007E36E7"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E34ED7" w:rsidRPr="007E36E7" w:rsidTr="00AE3CDA">
        <w:tc>
          <w:tcPr>
            <w:tcW w:w="3652" w:type="dxa"/>
          </w:tcPr>
          <w:p w:rsidR="00E34ED7" w:rsidRPr="007E36E7" w:rsidRDefault="00E34ED7" w:rsidP="003A6BFC">
            <w:pPr>
              <w:tabs>
                <w:tab w:val="left" w:pos="0"/>
              </w:tabs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485" w:type="dxa"/>
          </w:tcPr>
          <w:p w:rsidR="00E34ED7" w:rsidRPr="007E36E7" w:rsidRDefault="00E34ED7" w:rsidP="003A6BFC">
            <w:pPr>
              <w:pStyle w:val="1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FE3925" w:rsidRPr="007E36E7" w:rsidTr="00AE3CDA">
        <w:tc>
          <w:tcPr>
            <w:tcW w:w="3652" w:type="dxa"/>
          </w:tcPr>
          <w:p w:rsidR="00FE3925" w:rsidRPr="007E36E7" w:rsidRDefault="009F3D5B" w:rsidP="00AE3CDA">
            <w:pPr>
              <w:ind w:right="42"/>
              <w:jc w:val="both"/>
              <w:rPr>
                <w:rFonts w:eastAsia="Calibri"/>
                <w:b/>
                <w:sz w:val="28"/>
                <w:szCs w:val="28"/>
              </w:rPr>
            </w:pPr>
            <w:proofErr w:type="spellStart"/>
            <w:r w:rsidRPr="007E36E7">
              <w:rPr>
                <w:rFonts w:eastAsia="Calibri"/>
                <w:b/>
                <w:sz w:val="28"/>
                <w:szCs w:val="28"/>
              </w:rPr>
              <w:t>Горбылев</w:t>
            </w:r>
            <w:proofErr w:type="spellEnd"/>
          </w:p>
          <w:p w:rsidR="00FE3925" w:rsidRPr="007E36E7" w:rsidRDefault="00FE3925" w:rsidP="00AE3CDA">
            <w:pPr>
              <w:ind w:right="42"/>
              <w:jc w:val="both"/>
              <w:rPr>
                <w:rFonts w:eastAsia="Calibri"/>
                <w:b/>
                <w:sz w:val="28"/>
                <w:szCs w:val="28"/>
              </w:rPr>
            </w:pPr>
            <w:r w:rsidRPr="007E36E7">
              <w:rPr>
                <w:rFonts w:eastAsia="Calibri"/>
                <w:b/>
                <w:sz w:val="28"/>
                <w:szCs w:val="28"/>
              </w:rPr>
              <w:t>Александр Николаевич</w:t>
            </w:r>
          </w:p>
          <w:p w:rsidR="009F3D5B" w:rsidRPr="007E36E7" w:rsidRDefault="009F3D5B" w:rsidP="00AE3CDA">
            <w:pPr>
              <w:ind w:right="42"/>
              <w:jc w:val="both"/>
              <w:rPr>
                <w:rFonts w:eastAsia="Calibri"/>
                <w:b/>
                <w:sz w:val="28"/>
                <w:szCs w:val="28"/>
              </w:rPr>
            </w:pPr>
          </w:p>
          <w:p w:rsidR="009F3D5B" w:rsidRPr="007E36E7" w:rsidRDefault="009F3D5B" w:rsidP="00AE3CDA">
            <w:pPr>
              <w:ind w:right="42"/>
              <w:jc w:val="both"/>
              <w:rPr>
                <w:rFonts w:eastAsia="Calibri"/>
                <w:b/>
                <w:sz w:val="28"/>
                <w:szCs w:val="28"/>
              </w:rPr>
            </w:pPr>
          </w:p>
          <w:p w:rsidR="009F3D5B" w:rsidRPr="007E36E7" w:rsidRDefault="009F3D5B" w:rsidP="009F3D5B">
            <w:pPr>
              <w:ind w:right="42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485" w:type="dxa"/>
          </w:tcPr>
          <w:p w:rsidR="00FE3925" w:rsidRPr="007E36E7" w:rsidRDefault="00FE3925" w:rsidP="00AE3CDA">
            <w:pPr>
              <w:pStyle w:val="a8"/>
              <w:jc w:val="both"/>
              <w:rPr>
                <w:sz w:val="28"/>
                <w:szCs w:val="28"/>
              </w:rPr>
            </w:pPr>
            <w:r w:rsidRPr="007E36E7">
              <w:rPr>
                <w:sz w:val="28"/>
                <w:szCs w:val="28"/>
              </w:rPr>
              <w:t>Директор Муниципального образовательного учреждения дополнительного образования детей детская школа искусств городского округа Фрязино, Заслуженный работник культуры Московской области</w:t>
            </w:r>
            <w:r w:rsidR="002065DE" w:rsidRPr="007E36E7">
              <w:rPr>
                <w:sz w:val="28"/>
                <w:szCs w:val="28"/>
              </w:rPr>
              <w:t>.</w:t>
            </w:r>
          </w:p>
          <w:p w:rsidR="00FE3925" w:rsidRPr="007E36E7" w:rsidRDefault="00FE3925" w:rsidP="00AE3CDA">
            <w:pPr>
              <w:pStyle w:val="a8"/>
              <w:jc w:val="both"/>
              <w:rPr>
                <w:b/>
                <w:i/>
                <w:sz w:val="28"/>
                <w:szCs w:val="28"/>
                <w:u w:val="single"/>
              </w:rPr>
            </w:pPr>
          </w:p>
        </w:tc>
      </w:tr>
      <w:tr w:rsidR="007D65D7" w:rsidRPr="007E36E7" w:rsidTr="00AE3CDA">
        <w:tc>
          <w:tcPr>
            <w:tcW w:w="3652" w:type="dxa"/>
          </w:tcPr>
          <w:p w:rsidR="007D65D7" w:rsidRPr="007E36E7" w:rsidRDefault="007D65D7" w:rsidP="007D65D7">
            <w:pPr>
              <w:ind w:right="42"/>
              <w:jc w:val="both"/>
              <w:rPr>
                <w:b/>
                <w:color w:val="000000"/>
                <w:sz w:val="28"/>
                <w:szCs w:val="28"/>
              </w:rPr>
            </w:pPr>
            <w:r w:rsidRPr="007E36E7">
              <w:rPr>
                <w:b/>
                <w:color w:val="000000"/>
                <w:sz w:val="28"/>
                <w:szCs w:val="28"/>
              </w:rPr>
              <w:t>Соколов</w:t>
            </w:r>
          </w:p>
          <w:p w:rsidR="007D65D7" w:rsidRPr="007E36E7" w:rsidRDefault="007D65D7" w:rsidP="007D65D7">
            <w:pPr>
              <w:ind w:right="42"/>
              <w:jc w:val="both"/>
              <w:rPr>
                <w:rFonts w:eastAsia="Calibri"/>
                <w:b/>
                <w:sz w:val="28"/>
                <w:szCs w:val="28"/>
              </w:rPr>
            </w:pPr>
            <w:r w:rsidRPr="007E36E7">
              <w:rPr>
                <w:b/>
                <w:color w:val="000000"/>
                <w:sz w:val="28"/>
                <w:szCs w:val="28"/>
              </w:rPr>
              <w:t>Александр Сергеевич</w:t>
            </w:r>
          </w:p>
        </w:tc>
        <w:tc>
          <w:tcPr>
            <w:tcW w:w="6485" w:type="dxa"/>
          </w:tcPr>
          <w:p w:rsidR="007D65D7" w:rsidRPr="007E36E7" w:rsidRDefault="007D65D7" w:rsidP="00AE3CDA">
            <w:pPr>
              <w:pStyle w:val="a8"/>
              <w:jc w:val="both"/>
              <w:rPr>
                <w:sz w:val="28"/>
                <w:szCs w:val="28"/>
              </w:rPr>
            </w:pPr>
            <w:r w:rsidRPr="007E36E7">
              <w:rPr>
                <w:sz w:val="28"/>
                <w:szCs w:val="28"/>
              </w:rPr>
              <w:t>Ректор Московской государственной консерватории имени П.И. Чайковского, Доктор искусствоведения, Заслуженный деятель искусств Российской Федерации, профессор</w:t>
            </w:r>
            <w:r w:rsidR="002065DE" w:rsidRPr="007E36E7">
              <w:rPr>
                <w:sz w:val="28"/>
                <w:szCs w:val="28"/>
              </w:rPr>
              <w:t>.</w:t>
            </w:r>
          </w:p>
        </w:tc>
      </w:tr>
      <w:tr w:rsidR="007D65D7" w:rsidRPr="007E36E7" w:rsidTr="00AE3CDA">
        <w:tc>
          <w:tcPr>
            <w:tcW w:w="3652" w:type="dxa"/>
          </w:tcPr>
          <w:p w:rsidR="007D65D7" w:rsidRPr="007E36E7" w:rsidRDefault="007D65D7" w:rsidP="007D65D7">
            <w:pPr>
              <w:ind w:right="42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485" w:type="dxa"/>
          </w:tcPr>
          <w:p w:rsidR="007D65D7" w:rsidRPr="007E36E7" w:rsidRDefault="007D65D7" w:rsidP="00AE3CDA">
            <w:pPr>
              <w:pStyle w:val="a8"/>
              <w:jc w:val="both"/>
              <w:rPr>
                <w:sz w:val="28"/>
                <w:szCs w:val="28"/>
              </w:rPr>
            </w:pPr>
          </w:p>
        </w:tc>
      </w:tr>
      <w:tr w:rsidR="007D65D7" w:rsidRPr="007E36E7" w:rsidTr="00AE3CDA">
        <w:tc>
          <w:tcPr>
            <w:tcW w:w="3652" w:type="dxa"/>
          </w:tcPr>
          <w:p w:rsidR="007D65D7" w:rsidRPr="007E36E7" w:rsidRDefault="007D65D7" w:rsidP="007D65D7">
            <w:pPr>
              <w:ind w:right="42"/>
              <w:jc w:val="both"/>
              <w:rPr>
                <w:b/>
                <w:sz w:val="28"/>
                <w:szCs w:val="28"/>
              </w:rPr>
            </w:pPr>
            <w:r w:rsidRPr="007E36E7">
              <w:rPr>
                <w:b/>
                <w:sz w:val="28"/>
                <w:szCs w:val="28"/>
              </w:rPr>
              <w:t>Диденко</w:t>
            </w:r>
          </w:p>
          <w:p w:rsidR="007D65D7" w:rsidRPr="007E36E7" w:rsidRDefault="007D65D7" w:rsidP="007D65D7">
            <w:pPr>
              <w:ind w:right="42"/>
              <w:jc w:val="both"/>
              <w:rPr>
                <w:b/>
                <w:sz w:val="28"/>
                <w:szCs w:val="28"/>
              </w:rPr>
            </w:pPr>
            <w:r w:rsidRPr="007E36E7">
              <w:rPr>
                <w:b/>
                <w:sz w:val="28"/>
                <w:szCs w:val="28"/>
              </w:rPr>
              <w:t>Елена Михайловна</w:t>
            </w:r>
          </w:p>
          <w:p w:rsidR="007D65D7" w:rsidRPr="007E36E7" w:rsidRDefault="007D65D7" w:rsidP="00AE3CDA">
            <w:pPr>
              <w:ind w:right="42"/>
              <w:jc w:val="both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6485" w:type="dxa"/>
          </w:tcPr>
          <w:p w:rsidR="007D65D7" w:rsidRPr="007E36E7" w:rsidRDefault="007D65D7" w:rsidP="007D65D7">
            <w:pPr>
              <w:pStyle w:val="a8"/>
              <w:jc w:val="both"/>
              <w:rPr>
                <w:sz w:val="28"/>
                <w:szCs w:val="28"/>
              </w:rPr>
            </w:pPr>
            <w:r w:rsidRPr="007E36E7">
              <w:rPr>
                <w:sz w:val="28"/>
                <w:szCs w:val="28"/>
              </w:rPr>
              <w:t xml:space="preserve">Заместитель директора Муниципального учреждения дополнительного образования </w:t>
            </w:r>
            <w:proofErr w:type="spellStart"/>
            <w:r w:rsidRPr="007E36E7">
              <w:rPr>
                <w:sz w:val="28"/>
                <w:szCs w:val="28"/>
              </w:rPr>
              <w:t>Фрязинская</w:t>
            </w:r>
            <w:proofErr w:type="spellEnd"/>
            <w:r w:rsidRPr="007E36E7">
              <w:rPr>
                <w:sz w:val="28"/>
                <w:szCs w:val="28"/>
              </w:rPr>
              <w:t xml:space="preserve"> детская школа искусств</w:t>
            </w:r>
            <w:r w:rsidR="002065DE" w:rsidRPr="007E36E7">
              <w:rPr>
                <w:sz w:val="28"/>
                <w:szCs w:val="28"/>
              </w:rPr>
              <w:t>.</w:t>
            </w:r>
          </w:p>
          <w:p w:rsidR="007D65D7" w:rsidRPr="007E36E7" w:rsidRDefault="007D65D7" w:rsidP="00AE3CDA">
            <w:pPr>
              <w:pStyle w:val="a8"/>
              <w:jc w:val="both"/>
              <w:rPr>
                <w:sz w:val="28"/>
                <w:szCs w:val="28"/>
              </w:rPr>
            </w:pPr>
          </w:p>
        </w:tc>
      </w:tr>
      <w:tr w:rsidR="00FE3925" w:rsidRPr="007E36E7" w:rsidTr="00AE3CDA">
        <w:tc>
          <w:tcPr>
            <w:tcW w:w="3652" w:type="dxa"/>
          </w:tcPr>
          <w:p w:rsidR="00D34EC5" w:rsidRPr="007E36E7" w:rsidRDefault="00D34EC5" w:rsidP="00AE3CDA">
            <w:pPr>
              <w:ind w:right="42"/>
              <w:jc w:val="both"/>
              <w:rPr>
                <w:b/>
                <w:sz w:val="28"/>
                <w:szCs w:val="28"/>
              </w:rPr>
            </w:pPr>
          </w:p>
          <w:p w:rsidR="00D34EC5" w:rsidRPr="007E36E7" w:rsidRDefault="00D34EC5" w:rsidP="00AE3CDA">
            <w:pPr>
              <w:ind w:right="42"/>
              <w:jc w:val="both"/>
              <w:rPr>
                <w:b/>
                <w:sz w:val="28"/>
                <w:szCs w:val="28"/>
              </w:rPr>
            </w:pPr>
          </w:p>
          <w:p w:rsidR="00D34EC5" w:rsidRPr="007E36E7" w:rsidRDefault="00D34EC5" w:rsidP="00AE3CDA">
            <w:pPr>
              <w:ind w:right="42"/>
              <w:jc w:val="both"/>
              <w:rPr>
                <w:b/>
                <w:sz w:val="28"/>
                <w:szCs w:val="28"/>
              </w:rPr>
            </w:pPr>
            <w:r w:rsidRPr="007E36E7">
              <w:rPr>
                <w:b/>
                <w:sz w:val="28"/>
                <w:szCs w:val="28"/>
              </w:rPr>
              <w:t xml:space="preserve">Сухова </w:t>
            </w:r>
          </w:p>
          <w:p w:rsidR="009F3D5B" w:rsidRPr="007E36E7" w:rsidRDefault="00D34EC5" w:rsidP="00AE3CDA">
            <w:pPr>
              <w:ind w:right="42"/>
              <w:jc w:val="both"/>
              <w:rPr>
                <w:b/>
                <w:sz w:val="28"/>
                <w:szCs w:val="28"/>
              </w:rPr>
            </w:pPr>
            <w:r w:rsidRPr="007E36E7">
              <w:rPr>
                <w:b/>
                <w:sz w:val="28"/>
                <w:szCs w:val="28"/>
              </w:rPr>
              <w:t xml:space="preserve">Ирина Владимировна </w:t>
            </w:r>
          </w:p>
          <w:p w:rsidR="00D34EC5" w:rsidRPr="007E36E7" w:rsidRDefault="00D34EC5" w:rsidP="00AE3CDA">
            <w:pPr>
              <w:ind w:right="42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485" w:type="dxa"/>
          </w:tcPr>
          <w:p w:rsidR="00D34EC5" w:rsidRPr="007E36E7" w:rsidRDefault="00D34EC5" w:rsidP="00AE3CDA">
            <w:pPr>
              <w:pStyle w:val="a8"/>
              <w:jc w:val="both"/>
              <w:rPr>
                <w:sz w:val="28"/>
                <w:szCs w:val="28"/>
              </w:rPr>
            </w:pPr>
          </w:p>
          <w:p w:rsidR="00FE3925" w:rsidRPr="007E36E7" w:rsidRDefault="00D34EC5" w:rsidP="009F3D5B">
            <w:pPr>
              <w:pStyle w:val="a8"/>
              <w:jc w:val="both"/>
              <w:rPr>
                <w:sz w:val="28"/>
                <w:szCs w:val="28"/>
              </w:rPr>
            </w:pPr>
            <w:r w:rsidRPr="007E36E7">
              <w:rPr>
                <w:sz w:val="28"/>
                <w:szCs w:val="28"/>
              </w:rPr>
              <w:t xml:space="preserve">Заместитель директора Муниципального учреждения дополнительного образования </w:t>
            </w:r>
            <w:proofErr w:type="spellStart"/>
            <w:r w:rsidRPr="007E36E7">
              <w:rPr>
                <w:sz w:val="28"/>
                <w:szCs w:val="28"/>
              </w:rPr>
              <w:t>Фрязинская</w:t>
            </w:r>
            <w:proofErr w:type="spellEnd"/>
            <w:r w:rsidRPr="007E36E7">
              <w:rPr>
                <w:sz w:val="28"/>
                <w:szCs w:val="28"/>
              </w:rPr>
              <w:t xml:space="preserve"> детская школа искусств</w:t>
            </w:r>
            <w:r w:rsidR="002065DE" w:rsidRPr="007E36E7">
              <w:rPr>
                <w:sz w:val="28"/>
                <w:szCs w:val="28"/>
              </w:rPr>
              <w:t>.</w:t>
            </w:r>
          </w:p>
        </w:tc>
      </w:tr>
      <w:tr w:rsidR="00021212" w:rsidRPr="007E36E7" w:rsidTr="00AE3CDA">
        <w:tc>
          <w:tcPr>
            <w:tcW w:w="3652" w:type="dxa"/>
          </w:tcPr>
          <w:p w:rsidR="00021212" w:rsidRPr="007E36E7" w:rsidRDefault="00021212" w:rsidP="003A6BFC">
            <w:pPr>
              <w:ind w:right="42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485" w:type="dxa"/>
          </w:tcPr>
          <w:p w:rsidR="00021212" w:rsidRPr="007E36E7" w:rsidRDefault="00021212" w:rsidP="003A6BFC">
            <w:pPr>
              <w:pStyle w:val="a8"/>
              <w:jc w:val="both"/>
              <w:rPr>
                <w:sz w:val="28"/>
                <w:szCs w:val="28"/>
              </w:rPr>
            </w:pPr>
          </w:p>
        </w:tc>
      </w:tr>
      <w:tr w:rsidR="00021212" w:rsidRPr="007E36E7" w:rsidTr="00AE3CDA">
        <w:tc>
          <w:tcPr>
            <w:tcW w:w="3652" w:type="dxa"/>
          </w:tcPr>
          <w:p w:rsidR="00021212" w:rsidRPr="007E36E7" w:rsidRDefault="00021212" w:rsidP="003A6BFC">
            <w:pPr>
              <w:ind w:right="42"/>
              <w:jc w:val="both"/>
              <w:rPr>
                <w:b/>
                <w:sz w:val="28"/>
                <w:szCs w:val="28"/>
              </w:rPr>
            </w:pPr>
            <w:r w:rsidRPr="007E36E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E36E7">
              <w:rPr>
                <w:b/>
                <w:sz w:val="28"/>
                <w:szCs w:val="28"/>
              </w:rPr>
              <w:t>Цыбко</w:t>
            </w:r>
            <w:proofErr w:type="spellEnd"/>
          </w:p>
          <w:p w:rsidR="00021212" w:rsidRPr="007E36E7" w:rsidRDefault="00021212" w:rsidP="003A6BFC">
            <w:pPr>
              <w:ind w:right="42"/>
              <w:jc w:val="both"/>
              <w:rPr>
                <w:b/>
                <w:sz w:val="28"/>
                <w:szCs w:val="28"/>
              </w:rPr>
            </w:pPr>
            <w:r w:rsidRPr="007E36E7">
              <w:rPr>
                <w:b/>
                <w:sz w:val="28"/>
                <w:szCs w:val="28"/>
              </w:rPr>
              <w:t xml:space="preserve"> Елена Николаевна</w:t>
            </w:r>
          </w:p>
          <w:p w:rsidR="00021212" w:rsidRPr="007E36E7" w:rsidRDefault="00021212" w:rsidP="003A6BFC">
            <w:pPr>
              <w:ind w:right="42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485" w:type="dxa"/>
          </w:tcPr>
          <w:p w:rsidR="00021212" w:rsidRPr="007E36E7" w:rsidRDefault="00021212" w:rsidP="003A6BFC">
            <w:pPr>
              <w:pStyle w:val="a8"/>
              <w:jc w:val="both"/>
              <w:rPr>
                <w:sz w:val="28"/>
                <w:szCs w:val="28"/>
              </w:rPr>
            </w:pPr>
            <w:r w:rsidRPr="007E36E7">
              <w:rPr>
                <w:sz w:val="28"/>
                <w:szCs w:val="28"/>
              </w:rPr>
              <w:t>Кандидат искусствоведения, Лауреат европейского и международного конкурсов органистов, ассистент кафедры органа и клавесина Московской государственной консерватории им. П.И. Чайковского, преподаватель по классу органа Центральной средней специальной музыкальной школы при Московской государственной консерватории им. П.И. Чайковского</w:t>
            </w:r>
            <w:r w:rsidR="002065DE" w:rsidRPr="007E36E7">
              <w:rPr>
                <w:sz w:val="28"/>
                <w:szCs w:val="28"/>
              </w:rPr>
              <w:t>.</w:t>
            </w:r>
          </w:p>
          <w:p w:rsidR="00021212" w:rsidRPr="007E36E7" w:rsidRDefault="00021212" w:rsidP="003A6BFC">
            <w:pPr>
              <w:pStyle w:val="a8"/>
              <w:jc w:val="both"/>
              <w:rPr>
                <w:sz w:val="28"/>
                <w:szCs w:val="28"/>
              </w:rPr>
            </w:pPr>
          </w:p>
        </w:tc>
      </w:tr>
      <w:tr w:rsidR="00021212" w:rsidRPr="007E36E7" w:rsidTr="00AE3CDA">
        <w:tc>
          <w:tcPr>
            <w:tcW w:w="3652" w:type="dxa"/>
          </w:tcPr>
          <w:p w:rsidR="00021212" w:rsidRPr="007E36E7" w:rsidRDefault="00021212" w:rsidP="003A6BFC">
            <w:pPr>
              <w:ind w:right="42"/>
              <w:jc w:val="both"/>
              <w:rPr>
                <w:b/>
                <w:sz w:val="28"/>
                <w:szCs w:val="28"/>
              </w:rPr>
            </w:pPr>
            <w:r w:rsidRPr="007E36E7">
              <w:rPr>
                <w:b/>
                <w:sz w:val="28"/>
                <w:szCs w:val="28"/>
              </w:rPr>
              <w:t>Бадмаева</w:t>
            </w:r>
          </w:p>
          <w:p w:rsidR="00021212" w:rsidRPr="007E36E7" w:rsidRDefault="00021212" w:rsidP="003A6BFC">
            <w:pPr>
              <w:ind w:right="42"/>
              <w:jc w:val="both"/>
              <w:rPr>
                <w:b/>
                <w:sz w:val="28"/>
                <w:szCs w:val="28"/>
              </w:rPr>
            </w:pPr>
            <w:r w:rsidRPr="007E36E7">
              <w:rPr>
                <w:b/>
                <w:sz w:val="28"/>
                <w:szCs w:val="28"/>
              </w:rPr>
              <w:t>Марина Сергеевна</w:t>
            </w:r>
          </w:p>
        </w:tc>
        <w:tc>
          <w:tcPr>
            <w:tcW w:w="6485" w:type="dxa"/>
          </w:tcPr>
          <w:p w:rsidR="00021212" w:rsidRPr="007E36E7" w:rsidRDefault="00021212" w:rsidP="003A6BFC">
            <w:pPr>
              <w:pStyle w:val="a8"/>
              <w:jc w:val="both"/>
              <w:rPr>
                <w:sz w:val="28"/>
                <w:szCs w:val="28"/>
              </w:rPr>
            </w:pPr>
            <w:r w:rsidRPr="007E36E7">
              <w:rPr>
                <w:sz w:val="28"/>
                <w:szCs w:val="28"/>
              </w:rPr>
              <w:t xml:space="preserve">Лауреат всероссийских конкурсов, преподаватель по специальности «орган» Муниципального учреждения дополнительного образования </w:t>
            </w:r>
            <w:proofErr w:type="spellStart"/>
            <w:r w:rsidRPr="007E36E7">
              <w:rPr>
                <w:sz w:val="28"/>
                <w:szCs w:val="28"/>
              </w:rPr>
              <w:t>Фрязинская</w:t>
            </w:r>
            <w:proofErr w:type="spellEnd"/>
            <w:r w:rsidRPr="007E36E7">
              <w:rPr>
                <w:sz w:val="28"/>
                <w:szCs w:val="28"/>
              </w:rPr>
              <w:t xml:space="preserve"> детская школа искусств</w:t>
            </w:r>
            <w:r w:rsidR="002065DE" w:rsidRPr="007E36E7">
              <w:rPr>
                <w:sz w:val="28"/>
                <w:szCs w:val="28"/>
              </w:rPr>
              <w:t>.</w:t>
            </w:r>
          </w:p>
          <w:p w:rsidR="007D65D7" w:rsidRPr="007E36E7" w:rsidRDefault="007D65D7" w:rsidP="003A6BFC">
            <w:pPr>
              <w:pStyle w:val="a8"/>
              <w:jc w:val="both"/>
              <w:rPr>
                <w:sz w:val="28"/>
                <w:szCs w:val="28"/>
              </w:rPr>
            </w:pPr>
          </w:p>
        </w:tc>
      </w:tr>
      <w:tr w:rsidR="00021212" w:rsidRPr="007E36E7" w:rsidTr="00AE3CDA">
        <w:tc>
          <w:tcPr>
            <w:tcW w:w="3652" w:type="dxa"/>
          </w:tcPr>
          <w:p w:rsidR="00021212" w:rsidRPr="007E36E7" w:rsidRDefault="00021212" w:rsidP="003A6BFC">
            <w:pPr>
              <w:pStyle w:val="a8"/>
              <w:tabs>
                <w:tab w:val="left" w:pos="5580"/>
                <w:tab w:val="right" w:pos="10204"/>
              </w:tabs>
              <w:rPr>
                <w:sz w:val="28"/>
                <w:szCs w:val="28"/>
              </w:rPr>
            </w:pPr>
            <w:r w:rsidRPr="007E36E7">
              <w:rPr>
                <w:sz w:val="28"/>
                <w:szCs w:val="28"/>
              </w:rPr>
              <w:t>ОТВЕТСТВЕННЫЙ СЕКРЕТАРЬ:</w:t>
            </w:r>
          </w:p>
          <w:p w:rsidR="00021212" w:rsidRPr="007E36E7" w:rsidRDefault="00021212" w:rsidP="003A6BFC">
            <w:pPr>
              <w:ind w:right="42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485" w:type="dxa"/>
          </w:tcPr>
          <w:p w:rsidR="00021212" w:rsidRPr="007E36E7" w:rsidRDefault="00021212" w:rsidP="003A6BFC">
            <w:pPr>
              <w:pStyle w:val="a8"/>
              <w:rPr>
                <w:sz w:val="28"/>
                <w:szCs w:val="28"/>
              </w:rPr>
            </w:pPr>
          </w:p>
        </w:tc>
      </w:tr>
      <w:tr w:rsidR="00021212" w:rsidRPr="007E36E7" w:rsidTr="00AE3CDA">
        <w:tc>
          <w:tcPr>
            <w:tcW w:w="3652" w:type="dxa"/>
          </w:tcPr>
          <w:p w:rsidR="00021212" w:rsidRPr="007E36E7" w:rsidRDefault="00021212" w:rsidP="003A6BFC">
            <w:pPr>
              <w:ind w:right="42"/>
              <w:jc w:val="both"/>
              <w:rPr>
                <w:b/>
                <w:sz w:val="28"/>
                <w:szCs w:val="28"/>
              </w:rPr>
            </w:pPr>
            <w:proofErr w:type="spellStart"/>
            <w:r w:rsidRPr="007E36E7">
              <w:rPr>
                <w:b/>
                <w:sz w:val="28"/>
                <w:szCs w:val="28"/>
              </w:rPr>
              <w:lastRenderedPageBreak/>
              <w:t>Пудова</w:t>
            </w:r>
            <w:proofErr w:type="spellEnd"/>
          </w:p>
          <w:p w:rsidR="00021212" w:rsidRPr="007E36E7" w:rsidRDefault="00021212" w:rsidP="003A6BFC">
            <w:pPr>
              <w:ind w:right="42"/>
              <w:jc w:val="both"/>
              <w:rPr>
                <w:b/>
                <w:sz w:val="28"/>
                <w:szCs w:val="28"/>
              </w:rPr>
            </w:pPr>
            <w:r w:rsidRPr="007E36E7">
              <w:rPr>
                <w:b/>
                <w:sz w:val="28"/>
                <w:szCs w:val="28"/>
              </w:rPr>
              <w:t>Елена Александровна</w:t>
            </w:r>
          </w:p>
        </w:tc>
        <w:tc>
          <w:tcPr>
            <w:tcW w:w="6485" w:type="dxa"/>
          </w:tcPr>
          <w:p w:rsidR="00021212" w:rsidRPr="007E36E7" w:rsidRDefault="00021212" w:rsidP="003A6BFC">
            <w:pPr>
              <w:pStyle w:val="a8"/>
              <w:jc w:val="both"/>
              <w:rPr>
                <w:sz w:val="28"/>
                <w:szCs w:val="28"/>
              </w:rPr>
            </w:pPr>
            <w:r w:rsidRPr="007E36E7">
              <w:rPr>
                <w:sz w:val="28"/>
                <w:szCs w:val="28"/>
              </w:rPr>
              <w:t xml:space="preserve">Начальник отдела документационного и информационного обеспечения Муниципального учреждения дополнительного образования </w:t>
            </w:r>
            <w:proofErr w:type="spellStart"/>
            <w:r w:rsidRPr="007E36E7">
              <w:rPr>
                <w:sz w:val="28"/>
                <w:szCs w:val="28"/>
              </w:rPr>
              <w:t>Фрязинская</w:t>
            </w:r>
            <w:proofErr w:type="spellEnd"/>
            <w:r w:rsidRPr="007E36E7">
              <w:rPr>
                <w:sz w:val="28"/>
                <w:szCs w:val="28"/>
              </w:rPr>
              <w:t xml:space="preserve"> детская школа искусств </w:t>
            </w:r>
          </w:p>
        </w:tc>
      </w:tr>
    </w:tbl>
    <w:p w:rsidR="00AA7102" w:rsidRPr="007E36E7" w:rsidRDefault="00AA7102" w:rsidP="00AA7102">
      <w:pPr>
        <w:tabs>
          <w:tab w:val="left" w:pos="0"/>
        </w:tabs>
        <w:spacing w:line="276" w:lineRule="auto"/>
        <w:jc w:val="both"/>
        <w:rPr>
          <w:color w:val="000000"/>
          <w:sz w:val="28"/>
          <w:szCs w:val="28"/>
        </w:rPr>
      </w:pPr>
    </w:p>
    <w:p w:rsidR="00AA7102" w:rsidRPr="007E36E7" w:rsidRDefault="00AA7102" w:rsidP="005239AD">
      <w:pPr>
        <w:spacing w:before="156"/>
        <w:ind w:right="42"/>
        <w:jc w:val="both"/>
        <w:rPr>
          <w:b/>
          <w:sz w:val="28"/>
          <w:szCs w:val="28"/>
        </w:rPr>
      </w:pPr>
      <w:r w:rsidRPr="007E36E7">
        <w:rPr>
          <w:b/>
          <w:sz w:val="28"/>
          <w:szCs w:val="28"/>
        </w:rPr>
        <w:t>ВРЕМЯ И МЕСТО ПРОВЕДЕНИЯ ФЕСТИВАЛЯ-КОНКУРСА</w:t>
      </w:r>
    </w:p>
    <w:p w:rsidR="00AA7102" w:rsidRPr="007E36E7" w:rsidRDefault="00AA7102" w:rsidP="00AA7102">
      <w:pPr>
        <w:ind w:right="42"/>
        <w:jc w:val="both"/>
        <w:rPr>
          <w:b/>
          <w:sz w:val="28"/>
          <w:szCs w:val="28"/>
        </w:rPr>
      </w:pPr>
    </w:p>
    <w:p w:rsidR="00AA7102" w:rsidRPr="007E36E7" w:rsidRDefault="00AA7102" w:rsidP="00AA7102">
      <w:pPr>
        <w:ind w:firstLine="709"/>
        <w:jc w:val="both"/>
        <w:rPr>
          <w:b/>
          <w:sz w:val="28"/>
          <w:szCs w:val="28"/>
        </w:rPr>
      </w:pPr>
      <w:r w:rsidRPr="007E36E7">
        <w:rPr>
          <w:sz w:val="28"/>
          <w:szCs w:val="28"/>
        </w:rPr>
        <w:t xml:space="preserve">Фестиваль-конкурс проводится </w:t>
      </w:r>
      <w:r w:rsidR="009F3D5B" w:rsidRPr="007E36E7">
        <w:rPr>
          <w:sz w:val="28"/>
          <w:szCs w:val="28"/>
        </w:rPr>
        <w:t>1-2 февраля 2020</w:t>
      </w:r>
      <w:r w:rsidRPr="007E36E7">
        <w:rPr>
          <w:sz w:val="28"/>
          <w:szCs w:val="28"/>
        </w:rPr>
        <w:t xml:space="preserve"> года</w:t>
      </w:r>
      <w:r w:rsidR="009F3D5B" w:rsidRPr="007E36E7">
        <w:rPr>
          <w:sz w:val="28"/>
          <w:szCs w:val="28"/>
        </w:rPr>
        <w:t>.</w:t>
      </w:r>
      <w:r w:rsidR="002F735A" w:rsidRPr="007E36E7">
        <w:rPr>
          <w:sz w:val="28"/>
          <w:szCs w:val="28"/>
        </w:rPr>
        <w:t xml:space="preserve"> Торжественное открытие фестиваля-конкурса  состоится 1 февраля в 10.00.</w:t>
      </w:r>
    </w:p>
    <w:p w:rsidR="00AA7102" w:rsidRPr="007E36E7" w:rsidRDefault="00AA7102" w:rsidP="00AA7102">
      <w:pPr>
        <w:ind w:firstLine="709"/>
        <w:jc w:val="both"/>
        <w:rPr>
          <w:sz w:val="28"/>
          <w:szCs w:val="28"/>
        </w:rPr>
      </w:pPr>
      <w:r w:rsidRPr="007E36E7">
        <w:rPr>
          <w:sz w:val="28"/>
          <w:szCs w:val="28"/>
        </w:rPr>
        <w:t>Место проведения</w:t>
      </w:r>
      <w:r w:rsidRPr="007E36E7">
        <w:rPr>
          <w:b/>
          <w:sz w:val="28"/>
          <w:szCs w:val="28"/>
        </w:rPr>
        <w:t xml:space="preserve">: </w:t>
      </w:r>
      <w:proofErr w:type="gramStart"/>
      <w:r w:rsidRPr="007E36E7">
        <w:rPr>
          <w:sz w:val="28"/>
          <w:szCs w:val="28"/>
        </w:rPr>
        <w:t xml:space="preserve">Московская область, г. Фрязино, ул. Вокзальная, д. 2,  МУ  </w:t>
      </w:r>
      <w:proofErr w:type="spellStart"/>
      <w:r w:rsidRPr="007E36E7">
        <w:rPr>
          <w:sz w:val="28"/>
          <w:szCs w:val="28"/>
        </w:rPr>
        <w:t>ЦКиД</w:t>
      </w:r>
      <w:proofErr w:type="spellEnd"/>
      <w:r w:rsidRPr="007E36E7">
        <w:rPr>
          <w:sz w:val="28"/>
          <w:szCs w:val="28"/>
        </w:rPr>
        <w:t xml:space="preserve"> «Факел».</w:t>
      </w:r>
      <w:proofErr w:type="gramEnd"/>
    </w:p>
    <w:p w:rsidR="00AA7102" w:rsidRPr="007E36E7" w:rsidRDefault="00AA7102" w:rsidP="00AA7102">
      <w:pPr>
        <w:ind w:firstLine="709"/>
        <w:jc w:val="both"/>
        <w:rPr>
          <w:sz w:val="28"/>
          <w:szCs w:val="28"/>
        </w:rPr>
      </w:pPr>
      <w:r w:rsidRPr="007E36E7">
        <w:rPr>
          <w:sz w:val="28"/>
          <w:szCs w:val="28"/>
        </w:rPr>
        <w:t>Проезд:</w:t>
      </w:r>
      <w:r w:rsidRPr="007E36E7">
        <w:rPr>
          <w:b/>
          <w:sz w:val="28"/>
          <w:szCs w:val="28"/>
        </w:rPr>
        <w:t xml:space="preserve"> </w:t>
      </w:r>
      <w:r w:rsidRPr="007E36E7">
        <w:rPr>
          <w:sz w:val="28"/>
          <w:szCs w:val="28"/>
        </w:rPr>
        <w:t xml:space="preserve">от Ярославского вокзала на электричке «Москва - Фрязино» </w:t>
      </w:r>
      <w:proofErr w:type="gramStart"/>
      <w:r w:rsidRPr="007E36E7">
        <w:rPr>
          <w:sz w:val="28"/>
          <w:szCs w:val="28"/>
        </w:rPr>
        <w:t>до</w:t>
      </w:r>
      <w:proofErr w:type="gramEnd"/>
      <w:r w:rsidRPr="007E36E7">
        <w:rPr>
          <w:sz w:val="28"/>
          <w:szCs w:val="28"/>
        </w:rPr>
        <w:t xml:space="preserve"> ост. «Фрязино </w:t>
      </w:r>
      <w:proofErr w:type="gramStart"/>
      <w:r w:rsidRPr="007E36E7">
        <w:rPr>
          <w:sz w:val="28"/>
          <w:szCs w:val="28"/>
        </w:rPr>
        <w:t>Пассажирская</w:t>
      </w:r>
      <w:proofErr w:type="gramEnd"/>
      <w:r w:rsidRPr="007E36E7">
        <w:rPr>
          <w:sz w:val="28"/>
          <w:szCs w:val="28"/>
        </w:rPr>
        <w:t>», далее 5 минут пешком; от м. «Щёлковская», автобус № 361 до ост. «Старая автостанция», далее 5 минут пешком.</w:t>
      </w:r>
    </w:p>
    <w:p w:rsidR="00AA7102" w:rsidRPr="007E36E7" w:rsidRDefault="00AA7102" w:rsidP="00AA7102">
      <w:pPr>
        <w:jc w:val="both"/>
        <w:rPr>
          <w:sz w:val="28"/>
          <w:szCs w:val="28"/>
        </w:rPr>
      </w:pPr>
    </w:p>
    <w:p w:rsidR="00AA7102" w:rsidRPr="007E36E7" w:rsidRDefault="00AA7102" w:rsidP="005239AD">
      <w:pPr>
        <w:spacing w:before="156"/>
        <w:ind w:right="42"/>
        <w:jc w:val="both"/>
        <w:rPr>
          <w:b/>
          <w:sz w:val="28"/>
          <w:szCs w:val="28"/>
        </w:rPr>
      </w:pPr>
      <w:r w:rsidRPr="007E36E7">
        <w:rPr>
          <w:b/>
          <w:sz w:val="28"/>
          <w:szCs w:val="28"/>
        </w:rPr>
        <w:t>УСЛОВИЯ УЧАСТИЯ В ФЕСТИВАЛЕ-КОНКУРСЕ</w:t>
      </w:r>
    </w:p>
    <w:p w:rsidR="00AA7102" w:rsidRPr="007E36E7" w:rsidRDefault="00AA7102" w:rsidP="00AA7102">
      <w:pPr>
        <w:ind w:right="42"/>
        <w:jc w:val="both"/>
        <w:rPr>
          <w:b/>
          <w:sz w:val="28"/>
          <w:szCs w:val="28"/>
        </w:rPr>
      </w:pPr>
    </w:p>
    <w:p w:rsidR="004C5687" w:rsidRPr="007E36E7" w:rsidRDefault="00AA7102" w:rsidP="007D65D7">
      <w:pPr>
        <w:ind w:right="-5" w:firstLine="567"/>
        <w:jc w:val="both"/>
        <w:rPr>
          <w:color w:val="000000" w:themeColor="text1"/>
          <w:sz w:val="28"/>
          <w:szCs w:val="28"/>
        </w:rPr>
      </w:pPr>
      <w:r w:rsidRPr="007E36E7">
        <w:rPr>
          <w:sz w:val="28"/>
          <w:szCs w:val="28"/>
        </w:rPr>
        <w:t xml:space="preserve">В фестивале-конкурсе могут принять участие учащиеся ДШИ, студенты </w:t>
      </w:r>
      <w:proofErr w:type="spellStart"/>
      <w:r w:rsidRPr="007E36E7">
        <w:rPr>
          <w:sz w:val="28"/>
          <w:szCs w:val="28"/>
        </w:rPr>
        <w:t>СУЗов</w:t>
      </w:r>
      <w:proofErr w:type="spellEnd"/>
      <w:r w:rsidRPr="007E36E7">
        <w:rPr>
          <w:sz w:val="28"/>
          <w:szCs w:val="28"/>
        </w:rPr>
        <w:t xml:space="preserve"> и ВУЗов в области культуры и искусств, солисты – исполнители, творческие коллективы учреждений культуры</w:t>
      </w:r>
      <w:r w:rsidR="00B23734" w:rsidRPr="007E36E7">
        <w:rPr>
          <w:color w:val="000000" w:themeColor="text1"/>
          <w:sz w:val="28"/>
          <w:szCs w:val="28"/>
        </w:rPr>
        <w:t>, а также изучающие искусство органной игры вне учебных заведений</w:t>
      </w:r>
      <w:r w:rsidRPr="007E36E7">
        <w:rPr>
          <w:color w:val="000000" w:themeColor="text1"/>
          <w:sz w:val="28"/>
          <w:szCs w:val="28"/>
        </w:rPr>
        <w:t>.</w:t>
      </w:r>
    </w:p>
    <w:p w:rsidR="00AA7102" w:rsidRPr="007E36E7" w:rsidRDefault="00AA7102" w:rsidP="00AA7102">
      <w:pPr>
        <w:jc w:val="both"/>
        <w:rPr>
          <w:sz w:val="28"/>
          <w:szCs w:val="28"/>
        </w:rPr>
      </w:pPr>
    </w:p>
    <w:p w:rsidR="00AA7102" w:rsidRPr="007E36E7" w:rsidRDefault="00AA7102" w:rsidP="005239AD">
      <w:pPr>
        <w:ind w:right="42"/>
        <w:jc w:val="both"/>
        <w:rPr>
          <w:b/>
          <w:sz w:val="28"/>
          <w:szCs w:val="28"/>
        </w:rPr>
      </w:pPr>
      <w:r w:rsidRPr="007E36E7">
        <w:rPr>
          <w:b/>
          <w:sz w:val="28"/>
          <w:szCs w:val="28"/>
        </w:rPr>
        <w:t>ПОРЯДОК И ПРОГРАММА ПРОВЕДЕНИЯ ФЕСТИВАЛЯ-КОНКУРСА</w:t>
      </w:r>
    </w:p>
    <w:p w:rsidR="00AA7102" w:rsidRPr="007E36E7" w:rsidRDefault="00AA7102" w:rsidP="00AA7102">
      <w:pPr>
        <w:ind w:right="42"/>
        <w:jc w:val="both"/>
        <w:rPr>
          <w:b/>
          <w:sz w:val="28"/>
          <w:szCs w:val="28"/>
        </w:rPr>
      </w:pPr>
    </w:p>
    <w:p w:rsidR="00AA7102" w:rsidRPr="007E36E7" w:rsidRDefault="00AA7102" w:rsidP="00AA7102">
      <w:pPr>
        <w:ind w:firstLine="709"/>
        <w:jc w:val="both"/>
        <w:rPr>
          <w:sz w:val="28"/>
          <w:szCs w:val="28"/>
        </w:rPr>
      </w:pPr>
      <w:r w:rsidRPr="007E36E7">
        <w:rPr>
          <w:sz w:val="28"/>
          <w:szCs w:val="28"/>
        </w:rPr>
        <w:t>Порядок выступления участников определяется Оргкомитетом фестиваля-конкурса.</w:t>
      </w:r>
    </w:p>
    <w:p w:rsidR="00AA7102" w:rsidRPr="007E36E7" w:rsidRDefault="00AA7102" w:rsidP="00AA7102">
      <w:pPr>
        <w:pStyle w:val="a3"/>
        <w:ind w:firstLine="709"/>
        <w:jc w:val="both"/>
        <w:rPr>
          <w:b w:val="0"/>
          <w:szCs w:val="28"/>
        </w:rPr>
      </w:pPr>
      <w:r w:rsidRPr="007E36E7">
        <w:rPr>
          <w:b w:val="0"/>
          <w:szCs w:val="28"/>
        </w:rPr>
        <w:t>Фестиваль проводится по следующим возрастным группам:</w:t>
      </w:r>
    </w:p>
    <w:p w:rsidR="007D65D7" w:rsidRPr="007E36E7" w:rsidRDefault="007D65D7" w:rsidP="00AA7102">
      <w:pPr>
        <w:pStyle w:val="a3"/>
        <w:ind w:firstLine="709"/>
        <w:jc w:val="both"/>
        <w:rPr>
          <w:b w:val="0"/>
          <w:sz w:val="18"/>
          <w:szCs w:val="28"/>
        </w:rPr>
      </w:pPr>
    </w:p>
    <w:p w:rsidR="007D65D7" w:rsidRPr="007E36E7" w:rsidRDefault="00AA7102" w:rsidP="007D65D7">
      <w:pPr>
        <w:numPr>
          <w:ilvl w:val="0"/>
          <w:numId w:val="2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ind w:left="0" w:right="42" w:firstLine="0"/>
        <w:jc w:val="both"/>
        <w:textAlignment w:val="baseline"/>
        <w:rPr>
          <w:sz w:val="28"/>
          <w:szCs w:val="28"/>
        </w:rPr>
      </w:pPr>
      <w:r w:rsidRPr="007E36E7">
        <w:rPr>
          <w:szCs w:val="28"/>
        </w:rPr>
        <w:t>1 группа от 7 до 10 лет;</w:t>
      </w:r>
    </w:p>
    <w:p w:rsidR="007D65D7" w:rsidRPr="007E36E7" w:rsidRDefault="00AA7102" w:rsidP="007D65D7">
      <w:pPr>
        <w:numPr>
          <w:ilvl w:val="0"/>
          <w:numId w:val="2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ind w:left="0" w:right="42" w:firstLine="0"/>
        <w:jc w:val="both"/>
        <w:textAlignment w:val="baseline"/>
        <w:rPr>
          <w:sz w:val="28"/>
          <w:szCs w:val="28"/>
        </w:rPr>
      </w:pPr>
      <w:r w:rsidRPr="007E36E7">
        <w:rPr>
          <w:szCs w:val="28"/>
        </w:rPr>
        <w:t>2 группа от 11 до 13 лет;</w:t>
      </w:r>
    </w:p>
    <w:p w:rsidR="007D65D7" w:rsidRPr="007E36E7" w:rsidRDefault="00AA7102" w:rsidP="007D65D7">
      <w:pPr>
        <w:numPr>
          <w:ilvl w:val="0"/>
          <w:numId w:val="2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ind w:left="0" w:right="42" w:firstLine="0"/>
        <w:jc w:val="both"/>
        <w:textAlignment w:val="baseline"/>
        <w:rPr>
          <w:sz w:val="28"/>
          <w:szCs w:val="28"/>
        </w:rPr>
      </w:pPr>
      <w:r w:rsidRPr="007E36E7">
        <w:rPr>
          <w:szCs w:val="28"/>
        </w:rPr>
        <w:t>3 группа от 14 до 17 лет;</w:t>
      </w:r>
    </w:p>
    <w:p w:rsidR="00AA7102" w:rsidRPr="007E36E7" w:rsidRDefault="00AA7102" w:rsidP="007D65D7">
      <w:pPr>
        <w:numPr>
          <w:ilvl w:val="0"/>
          <w:numId w:val="2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ind w:left="0" w:right="42" w:firstLine="0"/>
        <w:jc w:val="both"/>
        <w:textAlignment w:val="baseline"/>
        <w:rPr>
          <w:sz w:val="28"/>
          <w:szCs w:val="28"/>
        </w:rPr>
      </w:pPr>
      <w:r w:rsidRPr="007E36E7">
        <w:rPr>
          <w:szCs w:val="28"/>
        </w:rPr>
        <w:t>4 группа от 18 до 25 лет.</w:t>
      </w:r>
    </w:p>
    <w:p w:rsidR="007D65D7" w:rsidRPr="007E36E7" w:rsidRDefault="007D65D7" w:rsidP="007D65D7">
      <w:pPr>
        <w:overflowPunct w:val="0"/>
        <w:autoSpaceDE w:val="0"/>
        <w:autoSpaceDN w:val="0"/>
        <w:adjustRightInd w:val="0"/>
        <w:ind w:right="42"/>
        <w:jc w:val="both"/>
        <w:textAlignment w:val="baseline"/>
        <w:rPr>
          <w:sz w:val="16"/>
          <w:szCs w:val="28"/>
        </w:rPr>
      </w:pPr>
    </w:p>
    <w:p w:rsidR="005E6265" w:rsidRPr="007E36E7" w:rsidRDefault="005E6265" w:rsidP="007D65D7">
      <w:pPr>
        <w:ind w:firstLine="567"/>
        <w:jc w:val="both"/>
        <w:rPr>
          <w:color w:val="000000" w:themeColor="text1"/>
          <w:sz w:val="28"/>
          <w:szCs w:val="28"/>
        </w:rPr>
      </w:pPr>
      <w:r w:rsidRPr="007E36E7">
        <w:rPr>
          <w:sz w:val="28"/>
          <w:szCs w:val="28"/>
        </w:rPr>
        <w:t xml:space="preserve">Программные требования: участники 1 и 2 групп исполняют программу протяженностью не более 10 минут, </w:t>
      </w:r>
      <w:r w:rsidRPr="007E36E7">
        <w:rPr>
          <w:color w:val="000000" w:themeColor="text1"/>
          <w:sz w:val="28"/>
          <w:szCs w:val="28"/>
        </w:rPr>
        <w:t xml:space="preserve">3 </w:t>
      </w:r>
      <w:r w:rsidR="00B23734" w:rsidRPr="007E36E7">
        <w:rPr>
          <w:color w:val="000000" w:themeColor="text1"/>
          <w:sz w:val="28"/>
          <w:szCs w:val="28"/>
        </w:rPr>
        <w:t>группы — протяженностью не более 20 минут,</w:t>
      </w:r>
      <w:r w:rsidRPr="007E36E7">
        <w:rPr>
          <w:color w:val="000000" w:themeColor="text1"/>
          <w:sz w:val="28"/>
          <w:szCs w:val="28"/>
        </w:rPr>
        <w:t xml:space="preserve"> 4 групп</w:t>
      </w:r>
      <w:r w:rsidR="00B23734" w:rsidRPr="007E36E7">
        <w:rPr>
          <w:color w:val="000000" w:themeColor="text1"/>
          <w:sz w:val="28"/>
          <w:szCs w:val="28"/>
        </w:rPr>
        <w:t>ы</w:t>
      </w:r>
      <w:r w:rsidRPr="007E36E7">
        <w:rPr>
          <w:color w:val="000000" w:themeColor="text1"/>
          <w:sz w:val="28"/>
          <w:szCs w:val="28"/>
        </w:rPr>
        <w:t xml:space="preserve"> </w:t>
      </w:r>
      <w:r w:rsidR="00B23734" w:rsidRPr="007E36E7">
        <w:rPr>
          <w:color w:val="000000" w:themeColor="text1"/>
          <w:sz w:val="28"/>
          <w:szCs w:val="28"/>
        </w:rPr>
        <w:t xml:space="preserve">— </w:t>
      </w:r>
      <w:r w:rsidR="004C5687" w:rsidRPr="007E36E7">
        <w:rPr>
          <w:color w:val="000000" w:themeColor="text1"/>
          <w:sz w:val="28"/>
          <w:szCs w:val="28"/>
        </w:rPr>
        <w:t>не более 2</w:t>
      </w:r>
      <w:r w:rsidR="00B23734" w:rsidRPr="007E36E7">
        <w:rPr>
          <w:color w:val="000000" w:themeColor="text1"/>
          <w:sz w:val="28"/>
          <w:szCs w:val="28"/>
        </w:rPr>
        <w:t>5</w:t>
      </w:r>
      <w:r w:rsidRPr="007E36E7">
        <w:rPr>
          <w:color w:val="000000" w:themeColor="text1"/>
          <w:sz w:val="28"/>
          <w:szCs w:val="28"/>
        </w:rPr>
        <w:t xml:space="preserve"> минут.</w:t>
      </w:r>
    </w:p>
    <w:p w:rsidR="0037553D" w:rsidRPr="007E36E7" w:rsidRDefault="0037553D" w:rsidP="007D65D7">
      <w:pPr>
        <w:ind w:firstLine="567"/>
        <w:jc w:val="both"/>
        <w:rPr>
          <w:sz w:val="28"/>
          <w:szCs w:val="28"/>
        </w:rPr>
      </w:pPr>
      <w:r w:rsidRPr="007E36E7">
        <w:rPr>
          <w:sz w:val="28"/>
          <w:szCs w:val="28"/>
        </w:rPr>
        <w:t>Программа участников должна включать произведения композиторов эпох</w:t>
      </w:r>
      <w:r w:rsidR="009F3D5B" w:rsidRPr="007E36E7">
        <w:rPr>
          <w:sz w:val="28"/>
          <w:szCs w:val="28"/>
        </w:rPr>
        <w:t>и Барокко, а также композиторов-романтиков.</w:t>
      </w:r>
    </w:p>
    <w:p w:rsidR="0037553D" w:rsidRPr="007E36E7" w:rsidRDefault="0037553D" w:rsidP="007D65D7">
      <w:pPr>
        <w:ind w:firstLine="567"/>
        <w:jc w:val="both"/>
        <w:rPr>
          <w:sz w:val="28"/>
          <w:szCs w:val="28"/>
        </w:rPr>
      </w:pPr>
      <w:r w:rsidRPr="007E36E7">
        <w:rPr>
          <w:sz w:val="28"/>
          <w:szCs w:val="28"/>
        </w:rPr>
        <w:t>Участникам предоставляется время для репетиций за день до начала фестиваля-конкурса.</w:t>
      </w:r>
    </w:p>
    <w:p w:rsidR="00AA7102" w:rsidRPr="007E36E7" w:rsidRDefault="00AA7102" w:rsidP="00AA7102">
      <w:pPr>
        <w:ind w:right="42"/>
        <w:rPr>
          <w:b/>
          <w:sz w:val="28"/>
          <w:szCs w:val="28"/>
        </w:rPr>
      </w:pPr>
    </w:p>
    <w:p w:rsidR="008A4342" w:rsidRPr="007E36E7" w:rsidRDefault="008A4342" w:rsidP="008A4342">
      <w:pPr>
        <w:jc w:val="both"/>
        <w:rPr>
          <w:b/>
          <w:sz w:val="30"/>
          <w:szCs w:val="30"/>
        </w:rPr>
      </w:pPr>
      <w:r w:rsidRPr="007E36E7">
        <w:rPr>
          <w:b/>
          <w:sz w:val="30"/>
          <w:szCs w:val="30"/>
        </w:rPr>
        <w:t>ПОРЯДОК ПРОВЕДЕНИЯ ФЕСТИВАЛЯ-КОНКУРСА</w:t>
      </w:r>
    </w:p>
    <w:p w:rsidR="008A4342" w:rsidRPr="007E36E7" w:rsidRDefault="008A4342" w:rsidP="008A4342">
      <w:pPr>
        <w:jc w:val="both"/>
        <w:rPr>
          <w:sz w:val="16"/>
          <w:szCs w:val="28"/>
        </w:rPr>
      </w:pPr>
    </w:p>
    <w:p w:rsidR="008A4342" w:rsidRPr="007E36E7" w:rsidRDefault="008A4342" w:rsidP="007D65D7">
      <w:pPr>
        <w:ind w:firstLine="567"/>
        <w:jc w:val="both"/>
        <w:rPr>
          <w:sz w:val="28"/>
          <w:szCs w:val="28"/>
        </w:rPr>
      </w:pPr>
      <w:r w:rsidRPr="007E36E7">
        <w:rPr>
          <w:sz w:val="28"/>
          <w:szCs w:val="28"/>
        </w:rPr>
        <w:t>Порядок выступления участников определяется Оргкомитетом фестиваля-конкурса.</w:t>
      </w:r>
    </w:p>
    <w:p w:rsidR="008A4342" w:rsidRPr="007E36E7" w:rsidRDefault="008A4342" w:rsidP="008A4342">
      <w:pPr>
        <w:ind w:firstLine="709"/>
        <w:jc w:val="both"/>
        <w:rPr>
          <w:sz w:val="16"/>
          <w:szCs w:val="28"/>
        </w:rPr>
      </w:pPr>
    </w:p>
    <w:p w:rsidR="008A4342" w:rsidRPr="007E36E7" w:rsidRDefault="008A4342" w:rsidP="008A4342">
      <w:pPr>
        <w:jc w:val="both"/>
        <w:rPr>
          <w:sz w:val="28"/>
          <w:szCs w:val="28"/>
        </w:rPr>
      </w:pPr>
      <w:r w:rsidRPr="007E36E7">
        <w:rPr>
          <w:b/>
          <w:sz w:val="28"/>
          <w:szCs w:val="28"/>
        </w:rPr>
        <w:t>ЖЮРИ ФЕСТИВАЛЯ-КОНКУРСА</w:t>
      </w:r>
    </w:p>
    <w:p w:rsidR="008A4342" w:rsidRPr="007E36E7" w:rsidRDefault="008A4342" w:rsidP="008A4342">
      <w:pPr>
        <w:jc w:val="both"/>
        <w:rPr>
          <w:b/>
          <w:sz w:val="16"/>
          <w:szCs w:val="28"/>
        </w:rPr>
      </w:pPr>
    </w:p>
    <w:p w:rsidR="008A4342" w:rsidRPr="007E36E7" w:rsidRDefault="008A4342" w:rsidP="008A4342">
      <w:pPr>
        <w:ind w:firstLine="567"/>
        <w:jc w:val="both"/>
        <w:rPr>
          <w:sz w:val="28"/>
          <w:szCs w:val="28"/>
        </w:rPr>
      </w:pPr>
      <w:r w:rsidRPr="007E36E7">
        <w:rPr>
          <w:sz w:val="28"/>
          <w:szCs w:val="28"/>
        </w:rPr>
        <w:t xml:space="preserve">Состав жюри определяется Оргкомитетом фестиваля-конкурса. </w:t>
      </w:r>
    </w:p>
    <w:p w:rsidR="008A4342" w:rsidRPr="007E36E7" w:rsidRDefault="008A4342" w:rsidP="008A4342">
      <w:pPr>
        <w:ind w:firstLine="567"/>
        <w:jc w:val="both"/>
        <w:rPr>
          <w:color w:val="00B050"/>
          <w:sz w:val="28"/>
          <w:szCs w:val="28"/>
        </w:rPr>
      </w:pPr>
      <w:r w:rsidRPr="007E36E7">
        <w:rPr>
          <w:sz w:val="28"/>
          <w:szCs w:val="28"/>
        </w:rPr>
        <w:t>Жюри фестиваля-конкурса имеет право:</w:t>
      </w:r>
      <w:r w:rsidRPr="007E36E7">
        <w:rPr>
          <w:color w:val="00B050"/>
          <w:sz w:val="28"/>
          <w:szCs w:val="28"/>
        </w:rPr>
        <w:t xml:space="preserve"> </w:t>
      </w:r>
    </w:p>
    <w:p w:rsidR="008A4342" w:rsidRPr="007E36E7" w:rsidRDefault="008A4342" w:rsidP="008A4342">
      <w:pPr>
        <w:ind w:firstLine="567"/>
        <w:jc w:val="both"/>
        <w:rPr>
          <w:sz w:val="16"/>
          <w:szCs w:val="28"/>
        </w:rPr>
      </w:pPr>
    </w:p>
    <w:p w:rsidR="008A4342" w:rsidRPr="007E36E7" w:rsidRDefault="008A4342" w:rsidP="008A4342">
      <w:pPr>
        <w:numPr>
          <w:ilvl w:val="0"/>
          <w:numId w:val="8"/>
        </w:numPr>
        <w:suppressAutoHyphens/>
        <w:spacing w:line="100" w:lineRule="atLeast"/>
        <w:ind w:left="0" w:firstLine="0"/>
        <w:jc w:val="both"/>
        <w:rPr>
          <w:sz w:val="28"/>
          <w:szCs w:val="28"/>
        </w:rPr>
      </w:pPr>
      <w:r w:rsidRPr="007E36E7">
        <w:rPr>
          <w:sz w:val="28"/>
          <w:szCs w:val="28"/>
        </w:rPr>
        <w:t xml:space="preserve">присуждать не все дипломы и делить их количество; </w:t>
      </w:r>
    </w:p>
    <w:p w:rsidR="008A4342" w:rsidRPr="007E36E7" w:rsidRDefault="008A4342" w:rsidP="008A4342">
      <w:pPr>
        <w:numPr>
          <w:ilvl w:val="0"/>
          <w:numId w:val="8"/>
        </w:numPr>
        <w:suppressAutoHyphens/>
        <w:spacing w:line="100" w:lineRule="atLeast"/>
        <w:ind w:left="0" w:firstLine="0"/>
        <w:jc w:val="both"/>
        <w:rPr>
          <w:sz w:val="28"/>
          <w:szCs w:val="28"/>
        </w:rPr>
      </w:pPr>
      <w:r w:rsidRPr="007E36E7">
        <w:rPr>
          <w:sz w:val="28"/>
          <w:szCs w:val="28"/>
        </w:rPr>
        <w:t>отмечать грамотами и дипломами лучших педагогов и режиссеров.</w:t>
      </w:r>
    </w:p>
    <w:p w:rsidR="008A4342" w:rsidRPr="007E36E7" w:rsidRDefault="008A4342" w:rsidP="008A4342">
      <w:pPr>
        <w:ind w:firstLine="567"/>
        <w:jc w:val="both"/>
        <w:rPr>
          <w:sz w:val="16"/>
          <w:szCs w:val="28"/>
        </w:rPr>
      </w:pPr>
    </w:p>
    <w:p w:rsidR="008A4342" w:rsidRPr="007E36E7" w:rsidRDefault="008A4342" w:rsidP="008A4342">
      <w:pPr>
        <w:ind w:firstLine="567"/>
        <w:jc w:val="both"/>
        <w:rPr>
          <w:sz w:val="28"/>
          <w:szCs w:val="28"/>
        </w:rPr>
      </w:pPr>
      <w:r w:rsidRPr="007E36E7">
        <w:rPr>
          <w:sz w:val="28"/>
          <w:szCs w:val="28"/>
        </w:rPr>
        <w:t>Решения жюри фестиваля-конкурса обсуждению и пересмотру не подлежат.</w:t>
      </w:r>
    </w:p>
    <w:p w:rsidR="004C5687" w:rsidRPr="007E36E7" w:rsidRDefault="004C5687" w:rsidP="008A4342">
      <w:pPr>
        <w:ind w:firstLine="567"/>
        <w:jc w:val="both"/>
        <w:rPr>
          <w:b/>
          <w:sz w:val="28"/>
          <w:szCs w:val="28"/>
        </w:rPr>
      </w:pPr>
    </w:p>
    <w:p w:rsidR="00AA7102" w:rsidRPr="007E36E7" w:rsidRDefault="00AA7102" w:rsidP="005239AD">
      <w:pPr>
        <w:ind w:right="42"/>
        <w:jc w:val="both"/>
        <w:rPr>
          <w:b/>
          <w:sz w:val="28"/>
          <w:szCs w:val="28"/>
        </w:rPr>
      </w:pPr>
      <w:r w:rsidRPr="007E36E7">
        <w:rPr>
          <w:b/>
          <w:sz w:val="28"/>
          <w:szCs w:val="28"/>
        </w:rPr>
        <w:t xml:space="preserve">КРИТЕРИИ ОЦЕНКИ </w:t>
      </w:r>
    </w:p>
    <w:p w:rsidR="007D65D7" w:rsidRPr="007E36E7" w:rsidRDefault="007D65D7" w:rsidP="005239AD">
      <w:pPr>
        <w:ind w:right="42"/>
        <w:jc w:val="both"/>
        <w:rPr>
          <w:b/>
          <w:sz w:val="20"/>
          <w:szCs w:val="28"/>
        </w:rPr>
      </w:pPr>
    </w:p>
    <w:p w:rsidR="007D65D7" w:rsidRPr="007E36E7" w:rsidRDefault="00AA7102" w:rsidP="007D65D7">
      <w:pPr>
        <w:numPr>
          <w:ilvl w:val="0"/>
          <w:numId w:val="2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ind w:left="0" w:right="42" w:firstLine="0"/>
        <w:jc w:val="both"/>
        <w:textAlignment w:val="baseline"/>
        <w:rPr>
          <w:sz w:val="28"/>
          <w:szCs w:val="28"/>
        </w:rPr>
      </w:pPr>
      <w:r w:rsidRPr="007E36E7">
        <w:rPr>
          <w:sz w:val="28"/>
          <w:szCs w:val="28"/>
        </w:rPr>
        <w:t>создание художественного образа произведения;</w:t>
      </w:r>
    </w:p>
    <w:p w:rsidR="007D65D7" w:rsidRPr="007E36E7" w:rsidRDefault="00AA7102" w:rsidP="007D65D7">
      <w:pPr>
        <w:numPr>
          <w:ilvl w:val="0"/>
          <w:numId w:val="2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ind w:left="0" w:right="42" w:firstLine="0"/>
        <w:jc w:val="both"/>
        <w:textAlignment w:val="baseline"/>
        <w:rPr>
          <w:sz w:val="28"/>
          <w:szCs w:val="28"/>
        </w:rPr>
      </w:pPr>
      <w:r w:rsidRPr="007E36E7">
        <w:rPr>
          <w:sz w:val="28"/>
          <w:szCs w:val="28"/>
        </w:rPr>
        <w:t>артистизм;</w:t>
      </w:r>
    </w:p>
    <w:p w:rsidR="00AA7102" w:rsidRPr="007E36E7" w:rsidRDefault="00AA7102" w:rsidP="007D65D7">
      <w:pPr>
        <w:numPr>
          <w:ilvl w:val="0"/>
          <w:numId w:val="2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ind w:left="0" w:right="42" w:firstLine="0"/>
        <w:jc w:val="both"/>
        <w:textAlignment w:val="baseline"/>
        <w:rPr>
          <w:sz w:val="28"/>
          <w:szCs w:val="28"/>
        </w:rPr>
      </w:pPr>
      <w:r w:rsidRPr="007E36E7">
        <w:rPr>
          <w:sz w:val="28"/>
          <w:szCs w:val="28"/>
        </w:rPr>
        <w:t>профессиональный уровень владения инструментом.</w:t>
      </w:r>
    </w:p>
    <w:p w:rsidR="00AA7102" w:rsidRPr="007E36E7" w:rsidRDefault="00AA7102" w:rsidP="00AA7102">
      <w:pPr>
        <w:jc w:val="both"/>
        <w:rPr>
          <w:sz w:val="28"/>
          <w:szCs w:val="28"/>
        </w:rPr>
      </w:pPr>
    </w:p>
    <w:p w:rsidR="008A4342" w:rsidRPr="007E36E7" w:rsidRDefault="008A4342" w:rsidP="008A4342">
      <w:pPr>
        <w:jc w:val="both"/>
        <w:rPr>
          <w:b/>
          <w:sz w:val="28"/>
          <w:szCs w:val="28"/>
        </w:rPr>
      </w:pPr>
      <w:r w:rsidRPr="007E36E7">
        <w:rPr>
          <w:b/>
          <w:sz w:val="28"/>
          <w:szCs w:val="28"/>
        </w:rPr>
        <w:t>НАГРАЖДЕНИЕ ПОБЕДИТЕЛЕЙ</w:t>
      </w:r>
    </w:p>
    <w:p w:rsidR="008A4342" w:rsidRPr="007E36E7" w:rsidRDefault="008A4342" w:rsidP="008A4342">
      <w:pPr>
        <w:jc w:val="both"/>
        <w:rPr>
          <w:sz w:val="16"/>
          <w:szCs w:val="28"/>
        </w:rPr>
      </w:pPr>
    </w:p>
    <w:p w:rsidR="008A4342" w:rsidRPr="007E36E7" w:rsidRDefault="004C5687" w:rsidP="007D65D7">
      <w:pPr>
        <w:ind w:firstLine="567"/>
        <w:jc w:val="both"/>
        <w:rPr>
          <w:sz w:val="28"/>
          <w:szCs w:val="28"/>
        </w:rPr>
      </w:pPr>
      <w:r w:rsidRPr="007E36E7">
        <w:rPr>
          <w:sz w:val="28"/>
          <w:szCs w:val="28"/>
        </w:rPr>
        <w:t>Все участники</w:t>
      </w:r>
      <w:r w:rsidR="008A4342" w:rsidRPr="007E36E7">
        <w:rPr>
          <w:sz w:val="28"/>
          <w:szCs w:val="28"/>
        </w:rPr>
        <w:t xml:space="preserve">, которые приняли участие в фестивале-конкурсе, награждаются </w:t>
      </w:r>
      <w:r w:rsidR="007D65D7" w:rsidRPr="007E36E7">
        <w:rPr>
          <w:sz w:val="28"/>
          <w:szCs w:val="28"/>
        </w:rPr>
        <w:t xml:space="preserve">дипломами за участие. </w:t>
      </w:r>
      <w:r w:rsidR="008A4342" w:rsidRPr="007E36E7">
        <w:rPr>
          <w:sz w:val="28"/>
          <w:szCs w:val="28"/>
        </w:rPr>
        <w:t>Дипломы лауреатов присуждаются за лучшее выс</w:t>
      </w:r>
      <w:r w:rsidRPr="007E36E7">
        <w:rPr>
          <w:sz w:val="28"/>
          <w:szCs w:val="28"/>
        </w:rPr>
        <w:t>тупление по возрастным категориям.</w:t>
      </w:r>
      <w:r w:rsidR="007D65D7" w:rsidRPr="007E36E7">
        <w:rPr>
          <w:sz w:val="28"/>
          <w:szCs w:val="28"/>
        </w:rPr>
        <w:t xml:space="preserve"> </w:t>
      </w:r>
      <w:r w:rsidRPr="007E36E7">
        <w:rPr>
          <w:sz w:val="16"/>
          <w:szCs w:val="28"/>
        </w:rPr>
        <w:t xml:space="preserve"> </w:t>
      </w:r>
      <w:r w:rsidR="008A4342" w:rsidRPr="007E36E7">
        <w:rPr>
          <w:sz w:val="28"/>
          <w:szCs w:val="28"/>
        </w:rPr>
        <w:t xml:space="preserve">Победителям фестиваля-конкурса присваиваются звания Лауреата </w:t>
      </w:r>
      <w:r w:rsidR="008A4342" w:rsidRPr="007E36E7">
        <w:rPr>
          <w:sz w:val="28"/>
          <w:szCs w:val="28"/>
          <w:lang w:val="en-US"/>
        </w:rPr>
        <w:t>I</w:t>
      </w:r>
      <w:r w:rsidR="008A4342" w:rsidRPr="007E36E7">
        <w:rPr>
          <w:sz w:val="28"/>
          <w:szCs w:val="28"/>
        </w:rPr>
        <w:t xml:space="preserve">, </w:t>
      </w:r>
      <w:r w:rsidR="008A4342" w:rsidRPr="007E36E7">
        <w:rPr>
          <w:sz w:val="28"/>
          <w:szCs w:val="28"/>
          <w:lang w:val="en-US"/>
        </w:rPr>
        <w:t>II</w:t>
      </w:r>
      <w:r w:rsidR="008A4342" w:rsidRPr="007E36E7">
        <w:rPr>
          <w:sz w:val="28"/>
          <w:szCs w:val="28"/>
        </w:rPr>
        <w:t xml:space="preserve">, </w:t>
      </w:r>
      <w:r w:rsidR="008A4342" w:rsidRPr="007E36E7">
        <w:rPr>
          <w:sz w:val="28"/>
          <w:szCs w:val="28"/>
          <w:lang w:val="en-US"/>
        </w:rPr>
        <w:t>III</w:t>
      </w:r>
      <w:r w:rsidR="008A4342" w:rsidRPr="007E36E7">
        <w:rPr>
          <w:sz w:val="28"/>
          <w:szCs w:val="28"/>
        </w:rPr>
        <w:t xml:space="preserve"> степени, при этом повторное присуждение одной и той же степени в рамках одной и той же номинации недопустимо. Единственный Гран-при присуждается на весь фестиваль-конкурс в целом. </w:t>
      </w:r>
      <w:r w:rsidR="007D65D7" w:rsidRPr="007E36E7">
        <w:rPr>
          <w:sz w:val="28"/>
          <w:szCs w:val="28"/>
        </w:rPr>
        <w:t xml:space="preserve"> </w:t>
      </w:r>
      <w:r w:rsidR="008A4342" w:rsidRPr="007E36E7">
        <w:rPr>
          <w:sz w:val="28"/>
          <w:szCs w:val="28"/>
        </w:rPr>
        <w:t>По решению жюри фестиваля-конкурса возможно присуждение дополнительных дипломов.</w:t>
      </w:r>
    </w:p>
    <w:p w:rsidR="004C5687" w:rsidRPr="007E36E7" w:rsidRDefault="004C5687" w:rsidP="004C5687">
      <w:pPr>
        <w:jc w:val="both"/>
        <w:rPr>
          <w:sz w:val="28"/>
          <w:szCs w:val="28"/>
        </w:rPr>
      </w:pPr>
    </w:p>
    <w:p w:rsidR="008A4342" w:rsidRPr="007E36E7" w:rsidRDefault="008A4342" w:rsidP="008A4342">
      <w:pPr>
        <w:rPr>
          <w:b/>
          <w:sz w:val="28"/>
          <w:szCs w:val="28"/>
        </w:rPr>
      </w:pPr>
      <w:r w:rsidRPr="007E36E7">
        <w:rPr>
          <w:b/>
          <w:sz w:val="28"/>
          <w:szCs w:val="28"/>
        </w:rPr>
        <w:t>ФИНАНСОВЫЕ УСЛОВИЯ</w:t>
      </w:r>
    </w:p>
    <w:p w:rsidR="008A4342" w:rsidRPr="007E36E7" w:rsidRDefault="008A4342" w:rsidP="008A4342">
      <w:pPr>
        <w:rPr>
          <w:b/>
          <w:sz w:val="16"/>
          <w:szCs w:val="28"/>
        </w:rPr>
      </w:pPr>
    </w:p>
    <w:p w:rsidR="008A4342" w:rsidRPr="007E36E7" w:rsidRDefault="008A4342" w:rsidP="008A4342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sz w:val="16"/>
          <w:szCs w:val="28"/>
        </w:rPr>
      </w:pPr>
      <w:r w:rsidRPr="007E36E7">
        <w:rPr>
          <w:sz w:val="28"/>
          <w:szCs w:val="28"/>
        </w:rPr>
        <w:t>В случае недостаточности финансирования из федеральных, региональных, муниципальных или иных источников, организаторы конкурса, в соответствии с решением оргкомитета могут взимать с участников конкурса организационный взнос.</w:t>
      </w:r>
    </w:p>
    <w:p w:rsidR="00AA7102" w:rsidRPr="007E36E7" w:rsidRDefault="00AA7102" w:rsidP="00AA7102">
      <w:pPr>
        <w:spacing w:before="156" w:after="156"/>
        <w:ind w:right="42"/>
        <w:jc w:val="both"/>
        <w:rPr>
          <w:b/>
          <w:sz w:val="28"/>
          <w:szCs w:val="28"/>
        </w:rPr>
      </w:pPr>
      <w:r w:rsidRPr="007E36E7">
        <w:rPr>
          <w:b/>
          <w:sz w:val="28"/>
          <w:szCs w:val="28"/>
        </w:rPr>
        <w:t>ПОРЯДОК ПОДАЧИ ЗАЯВОК</w:t>
      </w:r>
    </w:p>
    <w:p w:rsidR="00AA7102" w:rsidRPr="007E36E7" w:rsidRDefault="00AA7102" w:rsidP="00AA7102">
      <w:pPr>
        <w:ind w:right="42"/>
        <w:rPr>
          <w:b/>
          <w:sz w:val="28"/>
          <w:szCs w:val="28"/>
        </w:rPr>
      </w:pPr>
    </w:p>
    <w:p w:rsidR="00AA7102" w:rsidRPr="007E36E7" w:rsidRDefault="00AA7102" w:rsidP="00AA7102">
      <w:pPr>
        <w:ind w:firstLine="709"/>
        <w:jc w:val="both"/>
        <w:rPr>
          <w:sz w:val="28"/>
          <w:szCs w:val="28"/>
        </w:rPr>
      </w:pPr>
      <w:r w:rsidRPr="007E36E7">
        <w:rPr>
          <w:sz w:val="28"/>
          <w:szCs w:val="28"/>
        </w:rPr>
        <w:t xml:space="preserve">Срок подачи заявок </w:t>
      </w:r>
      <w:r w:rsidR="005239AD" w:rsidRPr="007E36E7">
        <w:rPr>
          <w:sz w:val="28"/>
          <w:szCs w:val="28"/>
        </w:rPr>
        <w:t>с</w:t>
      </w:r>
      <w:r w:rsidRPr="007E36E7">
        <w:rPr>
          <w:sz w:val="28"/>
          <w:szCs w:val="28"/>
        </w:rPr>
        <w:t xml:space="preserve"> </w:t>
      </w:r>
      <w:r w:rsidR="00655129" w:rsidRPr="007E36E7">
        <w:rPr>
          <w:sz w:val="28"/>
          <w:szCs w:val="28"/>
        </w:rPr>
        <w:t>1 ноября по 20 янва</w:t>
      </w:r>
      <w:r w:rsidR="008A4342" w:rsidRPr="007E36E7">
        <w:rPr>
          <w:sz w:val="28"/>
          <w:szCs w:val="28"/>
        </w:rPr>
        <w:t>ря 2019</w:t>
      </w:r>
      <w:r w:rsidRPr="007E36E7">
        <w:rPr>
          <w:sz w:val="28"/>
          <w:szCs w:val="28"/>
        </w:rPr>
        <w:t xml:space="preserve"> года </w:t>
      </w:r>
      <w:r w:rsidR="005E7DEF" w:rsidRPr="007E36E7">
        <w:rPr>
          <w:sz w:val="28"/>
          <w:szCs w:val="28"/>
        </w:rPr>
        <w:t>по адресу: 141195</w:t>
      </w:r>
      <w:r w:rsidRPr="007E36E7">
        <w:rPr>
          <w:sz w:val="28"/>
          <w:szCs w:val="28"/>
        </w:rPr>
        <w:t>, Московская область, г. Фрязино, ул. Проспект Мира, д. 7-а.</w:t>
      </w:r>
    </w:p>
    <w:p w:rsidR="00AA7102" w:rsidRPr="007E36E7" w:rsidRDefault="00AA7102" w:rsidP="00AA7102">
      <w:pPr>
        <w:ind w:right="42"/>
        <w:jc w:val="both"/>
        <w:rPr>
          <w:b/>
          <w:sz w:val="28"/>
          <w:szCs w:val="28"/>
        </w:rPr>
      </w:pPr>
      <w:proofErr w:type="gramStart"/>
      <w:r w:rsidRPr="007E36E7">
        <w:rPr>
          <w:spacing w:val="-5"/>
          <w:sz w:val="28"/>
          <w:szCs w:val="28"/>
          <w:lang w:val="en-US"/>
        </w:rPr>
        <w:t>e</w:t>
      </w:r>
      <w:r w:rsidRPr="007E36E7">
        <w:rPr>
          <w:spacing w:val="-5"/>
          <w:sz w:val="28"/>
          <w:szCs w:val="28"/>
        </w:rPr>
        <w:t>-</w:t>
      </w:r>
      <w:r w:rsidRPr="007E36E7">
        <w:rPr>
          <w:spacing w:val="-5"/>
          <w:sz w:val="28"/>
          <w:szCs w:val="28"/>
          <w:lang w:val="en-US"/>
        </w:rPr>
        <w:t>mail</w:t>
      </w:r>
      <w:proofErr w:type="gramEnd"/>
      <w:r w:rsidRPr="007E36E7">
        <w:rPr>
          <w:spacing w:val="-5"/>
          <w:sz w:val="28"/>
          <w:szCs w:val="28"/>
        </w:rPr>
        <w:t xml:space="preserve"> – </w:t>
      </w:r>
      <w:proofErr w:type="spellStart"/>
      <w:r w:rsidRPr="007E36E7">
        <w:rPr>
          <w:spacing w:val="-5"/>
          <w:sz w:val="28"/>
          <w:szCs w:val="28"/>
          <w:lang w:val="en-US"/>
        </w:rPr>
        <w:t>liraschool</w:t>
      </w:r>
      <w:proofErr w:type="spellEnd"/>
      <w:r w:rsidRPr="007E36E7">
        <w:rPr>
          <w:spacing w:val="-5"/>
          <w:sz w:val="28"/>
          <w:szCs w:val="28"/>
        </w:rPr>
        <w:t>@</w:t>
      </w:r>
      <w:proofErr w:type="spellStart"/>
      <w:r w:rsidRPr="007E36E7">
        <w:rPr>
          <w:spacing w:val="-5"/>
          <w:sz w:val="28"/>
          <w:szCs w:val="28"/>
          <w:lang w:val="en-US"/>
        </w:rPr>
        <w:t>bk</w:t>
      </w:r>
      <w:proofErr w:type="spellEnd"/>
      <w:r w:rsidRPr="007E36E7">
        <w:rPr>
          <w:spacing w:val="-5"/>
          <w:sz w:val="28"/>
          <w:szCs w:val="28"/>
        </w:rPr>
        <w:t>.</w:t>
      </w:r>
      <w:proofErr w:type="spellStart"/>
      <w:r w:rsidRPr="007E36E7">
        <w:rPr>
          <w:spacing w:val="-5"/>
          <w:sz w:val="28"/>
          <w:szCs w:val="28"/>
          <w:lang w:val="en-US"/>
        </w:rPr>
        <w:t>ru</w:t>
      </w:r>
      <w:proofErr w:type="spellEnd"/>
    </w:p>
    <w:p w:rsidR="008A4342" w:rsidRPr="007E36E7" w:rsidRDefault="008A4342" w:rsidP="007D65D7">
      <w:pPr>
        <w:ind w:firstLine="567"/>
        <w:jc w:val="both"/>
        <w:rPr>
          <w:sz w:val="28"/>
          <w:szCs w:val="28"/>
        </w:rPr>
      </w:pPr>
      <w:r w:rsidRPr="007E36E7">
        <w:rPr>
          <w:sz w:val="28"/>
          <w:szCs w:val="28"/>
        </w:rPr>
        <w:t>Заявка (Приложение №1) должна быть заполнена печатным текстом по предложенной форме на каждого участника с указанием полных лет и датой рождения.</w:t>
      </w:r>
    </w:p>
    <w:p w:rsidR="008A4342" w:rsidRPr="007E36E7" w:rsidRDefault="008A4342" w:rsidP="008A4342">
      <w:pPr>
        <w:ind w:firstLine="567"/>
        <w:jc w:val="both"/>
        <w:rPr>
          <w:sz w:val="28"/>
          <w:szCs w:val="28"/>
        </w:rPr>
      </w:pPr>
      <w:r w:rsidRPr="007E36E7">
        <w:rPr>
          <w:sz w:val="28"/>
          <w:szCs w:val="28"/>
        </w:rPr>
        <w:t>К заявке прилагается копия свидетельства о рождении, заявление о согласии на обработку персональных данных (Приложение №2).</w:t>
      </w:r>
    </w:p>
    <w:p w:rsidR="008A4342" w:rsidRPr="007E36E7" w:rsidRDefault="008A4342" w:rsidP="008A4342">
      <w:pPr>
        <w:ind w:firstLine="567"/>
        <w:jc w:val="both"/>
        <w:rPr>
          <w:sz w:val="28"/>
          <w:szCs w:val="28"/>
        </w:rPr>
      </w:pPr>
      <w:r w:rsidRPr="007E36E7">
        <w:rPr>
          <w:sz w:val="28"/>
          <w:szCs w:val="28"/>
        </w:rPr>
        <w:t>Каждый коллектив-участник заполняет портфолио   по форме, утвержденной Распоряжением Министерства культуры Московской области от 02.02.2018г. №15 РВ-10 (приложение №3)</w:t>
      </w:r>
    </w:p>
    <w:p w:rsidR="004C5687" w:rsidRPr="007E36E7" w:rsidRDefault="004C5687" w:rsidP="008A4342">
      <w:pPr>
        <w:ind w:firstLine="567"/>
        <w:jc w:val="both"/>
        <w:rPr>
          <w:sz w:val="28"/>
          <w:szCs w:val="28"/>
        </w:rPr>
      </w:pPr>
    </w:p>
    <w:p w:rsidR="008A4342" w:rsidRPr="007E36E7" w:rsidRDefault="008A4342" w:rsidP="008A4342">
      <w:pPr>
        <w:ind w:firstLine="709"/>
        <w:jc w:val="both"/>
        <w:rPr>
          <w:b/>
          <w:sz w:val="16"/>
          <w:szCs w:val="28"/>
        </w:rPr>
      </w:pPr>
    </w:p>
    <w:p w:rsidR="008A4342" w:rsidRPr="007E36E7" w:rsidRDefault="008A4342" w:rsidP="008A4342">
      <w:pPr>
        <w:rPr>
          <w:b/>
          <w:sz w:val="28"/>
          <w:szCs w:val="28"/>
        </w:rPr>
      </w:pPr>
      <w:r w:rsidRPr="007E36E7">
        <w:rPr>
          <w:b/>
          <w:sz w:val="28"/>
          <w:szCs w:val="28"/>
        </w:rPr>
        <w:t>ИНФОРМАЦИЯ ДЛЯ КОНТАКТОВ</w:t>
      </w:r>
    </w:p>
    <w:p w:rsidR="008A4342" w:rsidRPr="007E36E7" w:rsidRDefault="008A4342" w:rsidP="008A4342">
      <w:pPr>
        <w:rPr>
          <w:sz w:val="16"/>
          <w:szCs w:val="28"/>
        </w:rPr>
      </w:pPr>
    </w:p>
    <w:p w:rsidR="008A4342" w:rsidRPr="007E36E7" w:rsidRDefault="008A4342" w:rsidP="008A4342">
      <w:pPr>
        <w:ind w:firstLine="567"/>
        <w:jc w:val="both"/>
        <w:rPr>
          <w:sz w:val="28"/>
          <w:szCs w:val="28"/>
        </w:rPr>
      </w:pPr>
      <w:r w:rsidRPr="007E36E7">
        <w:rPr>
          <w:sz w:val="28"/>
          <w:szCs w:val="28"/>
        </w:rPr>
        <w:t xml:space="preserve">141195, Московская область, г. Фрязино, ул. Проспект Мира, д. 7-а, МУ ДО </w:t>
      </w:r>
      <w:proofErr w:type="spellStart"/>
      <w:r w:rsidRPr="007E36E7">
        <w:rPr>
          <w:sz w:val="28"/>
          <w:szCs w:val="28"/>
        </w:rPr>
        <w:t>Фрязинская</w:t>
      </w:r>
      <w:proofErr w:type="spellEnd"/>
      <w:r w:rsidRPr="007E36E7">
        <w:rPr>
          <w:sz w:val="28"/>
          <w:szCs w:val="28"/>
        </w:rPr>
        <w:t xml:space="preserve"> детская школа искусств.</w:t>
      </w:r>
    </w:p>
    <w:p w:rsidR="008A4342" w:rsidRPr="007E36E7" w:rsidRDefault="008A4342" w:rsidP="008A4342">
      <w:pPr>
        <w:ind w:firstLine="567"/>
        <w:jc w:val="both"/>
        <w:rPr>
          <w:sz w:val="28"/>
          <w:szCs w:val="28"/>
        </w:rPr>
      </w:pPr>
      <w:r w:rsidRPr="007E36E7">
        <w:rPr>
          <w:sz w:val="28"/>
          <w:szCs w:val="28"/>
        </w:rPr>
        <w:t xml:space="preserve">Заместитель директора Муниципального учреждения дополнительного образования </w:t>
      </w:r>
      <w:proofErr w:type="spellStart"/>
      <w:r w:rsidRPr="007E36E7">
        <w:rPr>
          <w:sz w:val="28"/>
          <w:szCs w:val="28"/>
        </w:rPr>
        <w:t>Фрязинская</w:t>
      </w:r>
      <w:proofErr w:type="spellEnd"/>
      <w:r w:rsidRPr="007E36E7">
        <w:rPr>
          <w:sz w:val="28"/>
          <w:szCs w:val="28"/>
        </w:rPr>
        <w:t xml:space="preserve"> детская школа искусств  Диденко Елена Михайловна,  мобильный телефон 8(903)275-33-31.</w:t>
      </w:r>
    </w:p>
    <w:p w:rsidR="008A4342" w:rsidRPr="007E36E7" w:rsidRDefault="008A4342" w:rsidP="008A4342">
      <w:pPr>
        <w:ind w:firstLine="567"/>
        <w:jc w:val="both"/>
      </w:pPr>
      <w:r w:rsidRPr="007E36E7">
        <w:rPr>
          <w:sz w:val="28"/>
          <w:szCs w:val="28"/>
        </w:rPr>
        <w:t>Телефон/факс: 8(496)255-45-43, 8(496)255-45-42</w:t>
      </w:r>
      <w:r w:rsidRPr="007E36E7">
        <w:rPr>
          <w:b/>
          <w:sz w:val="28"/>
          <w:szCs w:val="28"/>
        </w:rPr>
        <w:t xml:space="preserve">  </w:t>
      </w:r>
      <w:r w:rsidRPr="007E36E7">
        <w:rPr>
          <w:spacing w:val="-5"/>
          <w:sz w:val="28"/>
          <w:szCs w:val="28"/>
          <w:lang w:val="en-US"/>
        </w:rPr>
        <w:t>e</w:t>
      </w:r>
      <w:r w:rsidRPr="007E36E7">
        <w:rPr>
          <w:spacing w:val="-5"/>
          <w:sz w:val="28"/>
          <w:szCs w:val="28"/>
        </w:rPr>
        <w:t>-</w:t>
      </w:r>
      <w:r w:rsidRPr="007E36E7">
        <w:rPr>
          <w:spacing w:val="-5"/>
          <w:sz w:val="28"/>
          <w:szCs w:val="28"/>
          <w:lang w:val="en-US"/>
        </w:rPr>
        <w:t>mail</w:t>
      </w:r>
      <w:r w:rsidRPr="007E36E7">
        <w:rPr>
          <w:spacing w:val="-5"/>
          <w:sz w:val="28"/>
          <w:szCs w:val="28"/>
        </w:rPr>
        <w:t xml:space="preserve">:  </w:t>
      </w:r>
      <w:hyperlink r:id="rId9" w:history="1">
        <w:r w:rsidRPr="007E36E7">
          <w:rPr>
            <w:rStyle w:val="ac"/>
            <w:spacing w:val="-5"/>
            <w:sz w:val="28"/>
            <w:szCs w:val="28"/>
            <w:lang w:val="en-US"/>
          </w:rPr>
          <w:t>liraschool</w:t>
        </w:r>
      </w:hyperlink>
      <w:hyperlink r:id="rId10" w:history="1">
        <w:r w:rsidRPr="007E36E7">
          <w:rPr>
            <w:rStyle w:val="ac"/>
            <w:spacing w:val="-5"/>
            <w:sz w:val="28"/>
            <w:szCs w:val="28"/>
          </w:rPr>
          <w:t>@</w:t>
        </w:r>
      </w:hyperlink>
      <w:hyperlink r:id="rId11" w:history="1">
        <w:r w:rsidRPr="007E36E7">
          <w:rPr>
            <w:rStyle w:val="ac"/>
            <w:spacing w:val="-5"/>
            <w:sz w:val="28"/>
            <w:szCs w:val="28"/>
            <w:lang w:val="en-US"/>
          </w:rPr>
          <w:t>bk</w:t>
        </w:r>
      </w:hyperlink>
      <w:hyperlink r:id="rId12" w:history="1">
        <w:r w:rsidRPr="007E36E7">
          <w:rPr>
            <w:rStyle w:val="ac"/>
            <w:spacing w:val="-5"/>
            <w:sz w:val="28"/>
            <w:szCs w:val="28"/>
          </w:rPr>
          <w:t>.</w:t>
        </w:r>
      </w:hyperlink>
      <w:hyperlink r:id="rId13" w:history="1">
        <w:proofErr w:type="spellStart"/>
        <w:r w:rsidRPr="007E36E7">
          <w:rPr>
            <w:rStyle w:val="ac"/>
            <w:spacing w:val="-5"/>
            <w:sz w:val="28"/>
            <w:szCs w:val="28"/>
            <w:lang w:val="en-US"/>
          </w:rPr>
          <w:t>ru</w:t>
        </w:r>
        <w:proofErr w:type="spellEnd"/>
      </w:hyperlink>
      <w:r w:rsidRPr="007E36E7">
        <w:rPr>
          <w:spacing w:val="-5"/>
          <w:sz w:val="28"/>
          <w:szCs w:val="28"/>
        </w:rPr>
        <w:t xml:space="preserve"> </w:t>
      </w:r>
      <w:r w:rsidRPr="007E36E7">
        <w:t xml:space="preserve"> </w:t>
      </w:r>
    </w:p>
    <w:p w:rsidR="005239AD" w:rsidRPr="007E36E7" w:rsidRDefault="005239AD" w:rsidP="005E7DEF">
      <w:pPr>
        <w:ind w:right="-5"/>
        <w:rPr>
          <w:b/>
          <w:sz w:val="28"/>
          <w:szCs w:val="28"/>
        </w:rPr>
      </w:pPr>
    </w:p>
    <w:p w:rsidR="00AA7102" w:rsidRPr="007E36E7" w:rsidRDefault="005E7DEF" w:rsidP="005E7DEF">
      <w:pPr>
        <w:ind w:right="-5"/>
      </w:pPr>
      <w:r w:rsidRPr="007E36E7">
        <w:rPr>
          <w:b/>
          <w:sz w:val="28"/>
          <w:szCs w:val="28"/>
        </w:rPr>
        <w:t xml:space="preserve">                                                                                                                        </w:t>
      </w:r>
      <w:r w:rsidR="00AA7102" w:rsidRPr="007E36E7">
        <w:t>Приложение № 1</w:t>
      </w:r>
    </w:p>
    <w:p w:rsidR="005E7DEF" w:rsidRPr="007E36E7" w:rsidRDefault="005E7DEF" w:rsidP="00AA7102">
      <w:pPr>
        <w:ind w:right="355"/>
        <w:jc w:val="center"/>
        <w:rPr>
          <w:b/>
          <w:i/>
          <w:sz w:val="28"/>
          <w:szCs w:val="28"/>
        </w:rPr>
      </w:pPr>
    </w:p>
    <w:p w:rsidR="005E7DEF" w:rsidRPr="007E36E7" w:rsidRDefault="005E7DEF" w:rsidP="00AA7102">
      <w:pPr>
        <w:ind w:right="355"/>
        <w:jc w:val="center"/>
        <w:rPr>
          <w:b/>
          <w:i/>
          <w:sz w:val="28"/>
          <w:szCs w:val="28"/>
        </w:rPr>
      </w:pPr>
    </w:p>
    <w:p w:rsidR="00AA7102" w:rsidRPr="007E36E7" w:rsidRDefault="00AA7102" w:rsidP="008A4342">
      <w:pPr>
        <w:ind w:right="355"/>
        <w:jc w:val="center"/>
        <w:rPr>
          <w:b/>
          <w:i/>
          <w:sz w:val="28"/>
          <w:szCs w:val="28"/>
        </w:rPr>
      </w:pPr>
      <w:r w:rsidRPr="007E36E7">
        <w:rPr>
          <w:b/>
          <w:i/>
          <w:sz w:val="28"/>
          <w:szCs w:val="28"/>
        </w:rPr>
        <w:t>Заявка на участие</w:t>
      </w:r>
    </w:p>
    <w:p w:rsidR="008A4342" w:rsidRPr="007E36E7" w:rsidRDefault="008A4342" w:rsidP="008A4342">
      <w:pPr>
        <w:shd w:val="clear" w:color="auto" w:fill="FFFFFF"/>
        <w:jc w:val="center"/>
        <w:rPr>
          <w:b/>
          <w:i/>
          <w:sz w:val="28"/>
          <w:szCs w:val="28"/>
        </w:rPr>
      </w:pPr>
      <w:r w:rsidRPr="007E36E7">
        <w:rPr>
          <w:b/>
          <w:i/>
          <w:sz w:val="28"/>
          <w:szCs w:val="28"/>
        </w:rPr>
        <w:t>во Всероссийском</w:t>
      </w:r>
      <w:r w:rsidR="000516EA" w:rsidRPr="007E36E7">
        <w:rPr>
          <w:b/>
          <w:i/>
          <w:sz w:val="28"/>
          <w:szCs w:val="28"/>
        </w:rPr>
        <w:t xml:space="preserve"> открытом фестивале-конкурсе органной музыки</w:t>
      </w:r>
    </w:p>
    <w:p w:rsidR="000516EA" w:rsidRPr="007E36E7" w:rsidRDefault="000516EA" w:rsidP="00213A1A">
      <w:pPr>
        <w:ind w:right="-108"/>
        <w:jc w:val="center"/>
        <w:rPr>
          <w:b/>
          <w:i/>
          <w:sz w:val="28"/>
          <w:szCs w:val="28"/>
        </w:rPr>
      </w:pPr>
      <w:r w:rsidRPr="007E36E7">
        <w:rPr>
          <w:b/>
          <w:i/>
          <w:sz w:val="28"/>
          <w:szCs w:val="28"/>
        </w:rPr>
        <w:t>«ЗОЛОТАЯ ЛИРА»</w:t>
      </w:r>
    </w:p>
    <w:p w:rsidR="00AA7102" w:rsidRPr="007E36E7" w:rsidRDefault="00AA7102" w:rsidP="00AA7102">
      <w:pPr>
        <w:ind w:right="355"/>
        <w:jc w:val="center"/>
        <w:rPr>
          <w:b/>
          <w:i/>
          <w:sz w:val="28"/>
          <w:szCs w:val="28"/>
        </w:rPr>
      </w:pPr>
    </w:p>
    <w:p w:rsidR="00213A1A" w:rsidRPr="007E36E7" w:rsidRDefault="00213A1A" w:rsidP="00213A1A">
      <w:pPr>
        <w:pStyle w:val="af"/>
        <w:numPr>
          <w:ilvl w:val="0"/>
          <w:numId w:val="10"/>
        </w:numPr>
        <w:ind w:right="355"/>
        <w:rPr>
          <w:sz w:val="28"/>
          <w:szCs w:val="28"/>
        </w:rPr>
      </w:pPr>
      <w:r w:rsidRPr="007E36E7">
        <w:rPr>
          <w:sz w:val="28"/>
          <w:szCs w:val="28"/>
        </w:rPr>
        <w:t>Участник.</w:t>
      </w:r>
    </w:p>
    <w:p w:rsidR="00213A1A" w:rsidRPr="007E36E7" w:rsidRDefault="00213A1A" w:rsidP="00213A1A">
      <w:pPr>
        <w:pStyle w:val="af"/>
        <w:numPr>
          <w:ilvl w:val="0"/>
          <w:numId w:val="10"/>
        </w:numPr>
        <w:ind w:right="355"/>
        <w:rPr>
          <w:sz w:val="28"/>
          <w:szCs w:val="28"/>
        </w:rPr>
      </w:pPr>
      <w:r w:rsidRPr="007E36E7">
        <w:rPr>
          <w:sz w:val="28"/>
          <w:szCs w:val="28"/>
        </w:rPr>
        <w:t>Преподаватель, ФИО.</w:t>
      </w:r>
    </w:p>
    <w:p w:rsidR="00213A1A" w:rsidRPr="007E36E7" w:rsidRDefault="00213A1A" w:rsidP="00213A1A">
      <w:pPr>
        <w:pStyle w:val="af"/>
        <w:numPr>
          <w:ilvl w:val="0"/>
          <w:numId w:val="10"/>
        </w:numPr>
        <w:ind w:right="355"/>
        <w:rPr>
          <w:sz w:val="28"/>
          <w:szCs w:val="28"/>
        </w:rPr>
      </w:pPr>
      <w:proofErr w:type="gramStart"/>
      <w:r w:rsidRPr="007E36E7">
        <w:rPr>
          <w:sz w:val="28"/>
          <w:szCs w:val="28"/>
        </w:rPr>
        <w:t>Учреждение</w:t>
      </w:r>
      <w:proofErr w:type="gramEnd"/>
      <w:r w:rsidRPr="007E36E7">
        <w:rPr>
          <w:sz w:val="28"/>
          <w:szCs w:val="28"/>
        </w:rPr>
        <w:t xml:space="preserve"> направляющее участника.</w:t>
      </w:r>
    </w:p>
    <w:p w:rsidR="00213A1A" w:rsidRPr="007E36E7" w:rsidRDefault="00213A1A" w:rsidP="00213A1A">
      <w:pPr>
        <w:pStyle w:val="af"/>
        <w:numPr>
          <w:ilvl w:val="0"/>
          <w:numId w:val="10"/>
        </w:numPr>
        <w:ind w:right="355"/>
        <w:rPr>
          <w:sz w:val="28"/>
          <w:szCs w:val="28"/>
        </w:rPr>
      </w:pPr>
      <w:r w:rsidRPr="007E36E7">
        <w:rPr>
          <w:sz w:val="28"/>
          <w:szCs w:val="28"/>
        </w:rPr>
        <w:t>Программа выступления.</w:t>
      </w:r>
    </w:p>
    <w:p w:rsidR="00213A1A" w:rsidRPr="007E36E7" w:rsidRDefault="00213A1A" w:rsidP="00213A1A">
      <w:pPr>
        <w:pStyle w:val="af"/>
        <w:numPr>
          <w:ilvl w:val="0"/>
          <w:numId w:val="10"/>
        </w:numPr>
        <w:ind w:right="355"/>
        <w:rPr>
          <w:sz w:val="28"/>
          <w:szCs w:val="28"/>
        </w:rPr>
      </w:pPr>
      <w:r w:rsidRPr="007E36E7">
        <w:rPr>
          <w:sz w:val="28"/>
          <w:szCs w:val="28"/>
        </w:rPr>
        <w:t>Продолжительность выступления.</w:t>
      </w:r>
    </w:p>
    <w:p w:rsidR="00213A1A" w:rsidRPr="007E36E7" w:rsidRDefault="00213A1A" w:rsidP="00213A1A">
      <w:pPr>
        <w:pStyle w:val="af"/>
        <w:numPr>
          <w:ilvl w:val="0"/>
          <w:numId w:val="10"/>
        </w:numPr>
        <w:ind w:right="355"/>
        <w:rPr>
          <w:sz w:val="28"/>
          <w:szCs w:val="28"/>
        </w:rPr>
      </w:pPr>
      <w:r w:rsidRPr="007E36E7">
        <w:rPr>
          <w:sz w:val="28"/>
          <w:szCs w:val="28"/>
        </w:rPr>
        <w:t>Возраст участника.</w:t>
      </w:r>
    </w:p>
    <w:p w:rsidR="00213A1A" w:rsidRPr="007E36E7" w:rsidRDefault="00213A1A" w:rsidP="00213A1A">
      <w:pPr>
        <w:pStyle w:val="af"/>
        <w:numPr>
          <w:ilvl w:val="0"/>
          <w:numId w:val="10"/>
        </w:numPr>
        <w:ind w:right="355"/>
        <w:rPr>
          <w:sz w:val="28"/>
          <w:szCs w:val="28"/>
        </w:rPr>
      </w:pPr>
      <w:r w:rsidRPr="007E36E7">
        <w:rPr>
          <w:sz w:val="28"/>
          <w:szCs w:val="28"/>
        </w:rPr>
        <w:t xml:space="preserve">Контактный телефон, </w:t>
      </w:r>
      <w:r w:rsidRPr="007E36E7">
        <w:rPr>
          <w:spacing w:val="-5"/>
          <w:sz w:val="28"/>
          <w:szCs w:val="28"/>
          <w:lang w:val="en-US"/>
        </w:rPr>
        <w:t>e</w:t>
      </w:r>
      <w:r w:rsidRPr="007E36E7">
        <w:rPr>
          <w:spacing w:val="-5"/>
          <w:sz w:val="28"/>
          <w:szCs w:val="28"/>
        </w:rPr>
        <w:t>-</w:t>
      </w:r>
      <w:r w:rsidRPr="007E36E7">
        <w:rPr>
          <w:spacing w:val="-5"/>
          <w:sz w:val="28"/>
          <w:szCs w:val="28"/>
          <w:lang w:val="en-US"/>
        </w:rPr>
        <w:t>mail</w:t>
      </w:r>
      <w:r w:rsidRPr="007E36E7">
        <w:rPr>
          <w:spacing w:val="-5"/>
          <w:sz w:val="28"/>
          <w:szCs w:val="28"/>
        </w:rPr>
        <w:t>.</w:t>
      </w:r>
    </w:p>
    <w:p w:rsidR="00213A1A" w:rsidRPr="007E36E7" w:rsidRDefault="00AA7102" w:rsidP="00213A1A">
      <w:pPr>
        <w:pStyle w:val="af"/>
        <w:numPr>
          <w:ilvl w:val="0"/>
          <w:numId w:val="10"/>
        </w:numPr>
        <w:ind w:right="-5"/>
        <w:jc w:val="both"/>
        <w:rPr>
          <w:sz w:val="28"/>
          <w:szCs w:val="28"/>
        </w:rPr>
      </w:pPr>
      <w:r w:rsidRPr="007E36E7">
        <w:rPr>
          <w:sz w:val="28"/>
          <w:szCs w:val="28"/>
        </w:rPr>
        <w:t>Подпись руководителя организации</w:t>
      </w:r>
      <w:r w:rsidR="00213A1A" w:rsidRPr="007E36E7">
        <w:rPr>
          <w:sz w:val="28"/>
          <w:szCs w:val="28"/>
        </w:rPr>
        <w:t xml:space="preserve">, дата, печать. </w:t>
      </w:r>
    </w:p>
    <w:p w:rsidR="00AA7102" w:rsidRPr="007E36E7" w:rsidRDefault="00AA7102" w:rsidP="00213A1A">
      <w:pPr>
        <w:ind w:right="-5"/>
        <w:jc w:val="both"/>
      </w:pPr>
      <w:r w:rsidRPr="007E36E7">
        <w:t xml:space="preserve">                                                                       </w:t>
      </w:r>
    </w:p>
    <w:p w:rsidR="00AA7102" w:rsidRPr="007E36E7" w:rsidRDefault="00AA7102" w:rsidP="00AA7102">
      <w:pPr>
        <w:ind w:right="42"/>
        <w:jc w:val="both"/>
        <w:rPr>
          <w:b/>
          <w:sz w:val="28"/>
          <w:szCs w:val="28"/>
        </w:rPr>
      </w:pPr>
    </w:p>
    <w:p w:rsidR="00AA7102" w:rsidRPr="007E36E7" w:rsidRDefault="00AA7102" w:rsidP="00AA7102"/>
    <w:p w:rsidR="00AA7102" w:rsidRPr="007E36E7" w:rsidRDefault="00AA7102" w:rsidP="00AA7102"/>
    <w:p w:rsidR="00AA7102" w:rsidRPr="007E36E7" w:rsidRDefault="00AA7102" w:rsidP="00AA7102"/>
    <w:p w:rsidR="00AA7102" w:rsidRPr="007E36E7" w:rsidRDefault="00AA7102" w:rsidP="00AA7102"/>
    <w:p w:rsidR="00AA7102" w:rsidRPr="007E36E7" w:rsidRDefault="00AA7102" w:rsidP="00AA7102"/>
    <w:p w:rsidR="00AA7102" w:rsidRPr="007E36E7" w:rsidRDefault="00AA7102" w:rsidP="00AA7102"/>
    <w:p w:rsidR="00AA7102" w:rsidRPr="007E36E7" w:rsidRDefault="00AA7102" w:rsidP="00AA7102"/>
    <w:p w:rsidR="00AA7102" w:rsidRPr="007E36E7" w:rsidRDefault="00AA7102" w:rsidP="00AA7102"/>
    <w:p w:rsidR="00213A1A" w:rsidRPr="007E36E7" w:rsidRDefault="00213A1A" w:rsidP="00AA7102"/>
    <w:p w:rsidR="00213A1A" w:rsidRPr="007E36E7" w:rsidRDefault="00213A1A" w:rsidP="00AA7102"/>
    <w:p w:rsidR="00213A1A" w:rsidRPr="007E36E7" w:rsidRDefault="00213A1A" w:rsidP="00AA7102"/>
    <w:p w:rsidR="00213A1A" w:rsidRPr="007E36E7" w:rsidRDefault="00213A1A" w:rsidP="00AA7102"/>
    <w:p w:rsidR="00AA7102" w:rsidRPr="007E36E7" w:rsidRDefault="00AA7102" w:rsidP="00AA7102"/>
    <w:p w:rsidR="00AA7102" w:rsidRPr="007E36E7" w:rsidRDefault="00AA7102" w:rsidP="00AA7102"/>
    <w:p w:rsidR="00AA7102" w:rsidRPr="007E36E7" w:rsidRDefault="00AA7102" w:rsidP="00AA7102"/>
    <w:p w:rsidR="00AA7102" w:rsidRPr="007E36E7" w:rsidRDefault="00AA7102" w:rsidP="00AA7102"/>
    <w:p w:rsidR="004C5687" w:rsidRPr="007E36E7" w:rsidRDefault="004C5687" w:rsidP="00AA7102"/>
    <w:p w:rsidR="002F735A" w:rsidRPr="007E36E7" w:rsidRDefault="002F735A" w:rsidP="00AA7102"/>
    <w:p w:rsidR="004C5687" w:rsidRPr="007E36E7" w:rsidRDefault="004C5687" w:rsidP="00AA7102"/>
    <w:p w:rsidR="00AA7102" w:rsidRPr="007E36E7" w:rsidRDefault="00AA7102" w:rsidP="00AA7102"/>
    <w:p w:rsidR="008A4342" w:rsidRPr="007E36E7" w:rsidRDefault="008A4342" w:rsidP="00AA7102"/>
    <w:p w:rsidR="005E7DEF" w:rsidRPr="007E36E7" w:rsidRDefault="005E7DEF" w:rsidP="005E7DEF">
      <w:pPr>
        <w:ind w:right="-5"/>
      </w:pPr>
    </w:p>
    <w:p w:rsidR="00AA7102" w:rsidRPr="007E36E7" w:rsidRDefault="005E7DEF" w:rsidP="005E7DEF">
      <w:pPr>
        <w:ind w:right="-5"/>
      </w:pPr>
      <w:r w:rsidRPr="007E36E7">
        <w:t xml:space="preserve">                                                                                                                                            </w:t>
      </w:r>
      <w:r w:rsidR="00AA7102" w:rsidRPr="007E36E7">
        <w:t>Приложение № 2</w:t>
      </w:r>
    </w:p>
    <w:p w:rsidR="00AA7102" w:rsidRPr="007E36E7" w:rsidRDefault="00AA7102" w:rsidP="00AA7102">
      <w:pPr>
        <w:pStyle w:val="aa"/>
        <w:ind w:left="5670"/>
        <w:rPr>
          <w:spacing w:val="-4"/>
        </w:rPr>
      </w:pPr>
    </w:p>
    <w:p w:rsidR="00AA7102" w:rsidRPr="007E36E7" w:rsidRDefault="00AA7102" w:rsidP="00AA7102">
      <w:pPr>
        <w:shd w:val="clear" w:color="auto" w:fill="FFFFFF"/>
        <w:ind w:firstLine="709"/>
        <w:jc w:val="center"/>
        <w:rPr>
          <w:b/>
          <w:color w:val="000000"/>
          <w:spacing w:val="-4"/>
          <w:sz w:val="28"/>
          <w:szCs w:val="28"/>
        </w:rPr>
      </w:pPr>
      <w:r w:rsidRPr="007E36E7">
        <w:rPr>
          <w:b/>
          <w:color w:val="000000"/>
          <w:spacing w:val="-4"/>
          <w:sz w:val="28"/>
          <w:szCs w:val="28"/>
        </w:rPr>
        <w:t>Письменное согласие</w:t>
      </w:r>
    </w:p>
    <w:p w:rsidR="00AA7102" w:rsidRPr="007E36E7" w:rsidRDefault="00AA7102" w:rsidP="00AA7102">
      <w:pPr>
        <w:shd w:val="clear" w:color="auto" w:fill="FFFFFF"/>
        <w:ind w:firstLine="709"/>
        <w:jc w:val="center"/>
        <w:rPr>
          <w:color w:val="000000"/>
          <w:spacing w:val="-4"/>
          <w:sz w:val="28"/>
          <w:szCs w:val="28"/>
        </w:rPr>
      </w:pPr>
      <w:r w:rsidRPr="007E36E7">
        <w:rPr>
          <w:b/>
          <w:color w:val="000000"/>
          <w:spacing w:val="-4"/>
          <w:sz w:val="28"/>
          <w:szCs w:val="28"/>
        </w:rPr>
        <w:t>на обработку персональных данных</w:t>
      </w:r>
    </w:p>
    <w:p w:rsidR="00AA7102" w:rsidRPr="007E36E7" w:rsidRDefault="00AA7102" w:rsidP="00AA7102">
      <w:pPr>
        <w:shd w:val="clear" w:color="auto" w:fill="FFFFFF"/>
        <w:ind w:firstLine="709"/>
        <w:jc w:val="center"/>
        <w:rPr>
          <w:color w:val="000000"/>
          <w:spacing w:val="-4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6095"/>
        <w:gridCol w:w="142"/>
        <w:gridCol w:w="3649"/>
      </w:tblGrid>
      <w:tr w:rsidR="00AA7102" w:rsidRPr="007E36E7" w:rsidTr="00AE3CD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AA7102" w:rsidRPr="007E36E7" w:rsidRDefault="00AA7102" w:rsidP="00AE3CDA">
            <w:pPr>
              <w:rPr>
                <w:color w:val="000000"/>
                <w:spacing w:val="-4"/>
                <w:sz w:val="28"/>
                <w:szCs w:val="28"/>
              </w:rPr>
            </w:pPr>
            <w:r w:rsidRPr="007E36E7">
              <w:rPr>
                <w:color w:val="000000"/>
                <w:spacing w:val="-4"/>
                <w:sz w:val="28"/>
                <w:szCs w:val="28"/>
              </w:rPr>
              <w:t>Я,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7102" w:rsidRPr="007E36E7" w:rsidRDefault="00AA7102" w:rsidP="00AE3CDA">
            <w:pPr>
              <w:rPr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37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7102" w:rsidRPr="007E36E7" w:rsidRDefault="00AA7102" w:rsidP="00AE3CDA">
            <w:pPr>
              <w:rPr>
                <w:color w:val="000000"/>
                <w:spacing w:val="-4"/>
                <w:sz w:val="28"/>
                <w:szCs w:val="28"/>
              </w:rPr>
            </w:pPr>
            <w:r w:rsidRPr="007E36E7">
              <w:rPr>
                <w:color w:val="000000"/>
                <w:spacing w:val="-4"/>
                <w:sz w:val="28"/>
                <w:szCs w:val="28"/>
              </w:rPr>
              <w:t>,</w:t>
            </w:r>
          </w:p>
        </w:tc>
      </w:tr>
      <w:tr w:rsidR="00AA7102" w:rsidRPr="007E36E7" w:rsidTr="00AE3CDA">
        <w:tc>
          <w:tcPr>
            <w:tcW w:w="6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7102" w:rsidRPr="007E36E7" w:rsidRDefault="00AA7102" w:rsidP="00AE3CDA">
            <w:pPr>
              <w:shd w:val="clear" w:color="auto" w:fill="FFFFFF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7E36E7">
              <w:rPr>
                <w:color w:val="000000"/>
                <w:spacing w:val="-4"/>
                <w:sz w:val="20"/>
                <w:szCs w:val="20"/>
              </w:rPr>
              <w:t>(Ф.И.О представителя)</w:t>
            </w:r>
          </w:p>
        </w:tc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</w:tcPr>
          <w:p w:rsidR="00AA7102" w:rsidRPr="007E36E7" w:rsidRDefault="00AA7102" w:rsidP="00AE3CDA">
            <w:pPr>
              <w:shd w:val="clear" w:color="auto" w:fill="FFFFFF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7E36E7">
              <w:rPr>
                <w:color w:val="000000"/>
                <w:spacing w:val="-4"/>
                <w:sz w:val="20"/>
                <w:szCs w:val="20"/>
              </w:rPr>
              <w:t>(Степень родства: мать/отец и т.д.)</w:t>
            </w:r>
          </w:p>
        </w:tc>
      </w:tr>
      <w:tr w:rsidR="00AA7102" w:rsidRPr="007E36E7" w:rsidTr="00AE3CDA">
        <w:tc>
          <w:tcPr>
            <w:tcW w:w="104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7102" w:rsidRPr="007E36E7" w:rsidRDefault="00AA7102" w:rsidP="00AE3CDA">
            <w:pPr>
              <w:rPr>
                <w:color w:val="000000"/>
                <w:spacing w:val="-4"/>
                <w:sz w:val="28"/>
                <w:szCs w:val="28"/>
              </w:rPr>
            </w:pPr>
          </w:p>
        </w:tc>
      </w:tr>
      <w:tr w:rsidR="00AA7102" w:rsidRPr="007E36E7" w:rsidTr="00AE3CDA">
        <w:tc>
          <w:tcPr>
            <w:tcW w:w="1042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7102" w:rsidRPr="007E36E7" w:rsidRDefault="00AA7102" w:rsidP="00AE3CDA">
            <w:pPr>
              <w:jc w:val="center"/>
              <w:rPr>
                <w:color w:val="000000"/>
                <w:spacing w:val="-4"/>
                <w:sz w:val="28"/>
                <w:szCs w:val="28"/>
              </w:rPr>
            </w:pPr>
            <w:r w:rsidRPr="007E36E7">
              <w:rPr>
                <w:color w:val="000000"/>
                <w:spacing w:val="-4"/>
                <w:sz w:val="20"/>
                <w:szCs w:val="20"/>
              </w:rPr>
              <w:t>(Ф.И.О несовершеннолетнего ребенка)</w:t>
            </w:r>
          </w:p>
        </w:tc>
      </w:tr>
      <w:tr w:rsidR="00AA7102" w:rsidRPr="007E36E7" w:rsidTr="00AE3CDA">
        <w:tc>
          <w:tcPr>
            <w:tcW w:w="104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7102" w:rsidRPr="007E36E7" w:rsidRDefault="00AA7102" w:rsidP="00AE3CDA">
            <w:pPr>
              <w:rPr>
                <w:color w:val="000000"/>
                <w:spacing w:val="-4"/>
                <w:sz w:val="28"/>
                <w:szCs w:val="28"/>
              </w:rPr>
            </w:pPr>
          </w:p>
        </w:tc>
      </w:tr>
      <w:tr w:rsidR="00AA7102" w:rsidRPr="007E36E7" w:rsidTr="00AE3CDA">
        <w:tc>
          <w:tcPr>
            <w:tcW w:w="1042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7102" w:rsidRPr="007E36E7" w:rsidRDefault="00AA7102" w:rsidP="00AE3CDA">
            <w:pPr>
              <w:shd w:val="clear" w:color="auto" w:fill="FFFFFF"/>
              <w:jc w:val="center"/>
              <w:rPr>
                <w:color w:val="000000"/>
                <w:spacing w:val="-4"/>
                <w:sz w:val="28"/>
                <w:szCs w:val="28"/>
              </w:rPr>
            </w:pPr>
            <w:r w:rsidRPr="007E36E7">
              <w:rPr>
                <w:color w:val="000000"/>
                <w:spacing w:val="-4"/>
                <w:sz w:val="20"/>
                <w:szCs w:val="20"/>
              </w:rPr>
              <w:t>(данные документа, удостоверяющего личность ребенка,</w:t>
            </w:r>
            <w:r w:rsidRPr="007E36E7">
              <w:rPr>
                <w:sz w:val="20"/>
                <w:szCs w:val="20"/>
              </w:rPr>
              <w:t xml:space="preserve"> сведения о дате выдачи документа и выдавшем его органе</w:t>
            </w:r>
            <w:r w:rsidRPr="007E36E7">
              <w:rPr>
                <w:color w:val="000000"/>
                <w:spacing w:val="-4"/>
                <w:sz w:val="20"/>
                <w:szCs w:val="20"/>
              </w:rPr>
              <w:t>)</w:t>
            </w:r>
          </w:p>
        </w:tc>
      </w:tr>
    </w:tbl>
    <w:p w:rsidR="00AA7102" w:rsidRPr="007E36E7" w:rsidRDefault="00AA7102" w:rsidP="00AA7102">
      <w:pPr>
        <w:shd w:val="clear" w:color="auto" w:fill="FFFFFF"/>
        <w:rPr>
          <w:color w:val="000000"/>
          <w:spacing w:val="-4"/>
          <w:sz w:val="28"/>
          <w:szCs w:val="28"/>
        </w:rPr>
      </w:pPr>
    </w:p>
    <w:p w:rsidR="00AA7102" w:rsidRPr="007E36E7" w:rsidRDefault="00AA7102" w:rsidP="00AA7102">
      <w:pPr>
        <w:jc w:val="both"/>
        <w:rPr>
          <w:sz w:val="28"/>
          <w:szCs w:val="28"/>
        </w:rPr>
      </w:pPr>
      <w:r w:rsidRPr="007E36E7">
        <w:rPr>
          <w:color w:val="000000"/>
          <w:spacing w:val="-4"/>
          <w:sz w:val="28"/>
          <w:szCs w:val="28"/>
        </w:rPr>
        <w:t>Согласе</w:t>
      </w:r>
      <w:proofErr w:type="gramStart"/>
      <w:r w:rsidRPr="007E36E7">
        <w:rPr>
          <w:color w:val="000000"/>
          <w:spacing w:val="-4"/>
          <w:sz w:val="28"/>
          <w:szCs w:val="28"/>
        </w:rPr>
        <w:t>н(</w:t>
      </w:r>
      <w:proofErr w:type="gramEnd"/>
      <w:r w:rsidRPr="007E36E7">
        <w:rPr>
          <w:color w:val="000000"/>
          <w:spacing w:val="-4"/>
          <w:sz w:val="28"/>
          <w:szCs w:val="28"/>
        </w:rPr>
        <w:t xml:space="preserve">-а) на обработку персональных данных своего ребёнка </w:t>
      </w:r>
      <w:r w:rsidR="005E7DEF" w:rsidRPr="007E36E7">
        <w:rPr>
          <w:sz w:val="28"/>
          <w:szCs w:val="28"/>
        </w:rPr>
        <w:t>М</w:t>
      </w:r>
      <w:r w:rsidRPr="007E36E7">
        <w:rPr>
          <w:sz w:val="28"/>
          <w:szCs w:val="28"/>
        </w:rPr>
        <w:t xml:space="preserve">У </w:t>
      </w:r>
      <w:r w:rsidR="005E7DEF" w:rsidRPr="007E36E7">
        <w:rPr>
          <w:sz w:val="28"/>
          <w:szCs w:val="28"/>
        </w:rPr>
        <w:t>ДО</w:t>
      </w:r>
      <w:r w:rsidRPr="007E36E7">
        <w:rPr>
          <w:sz w:val="28"/>
          <w:szCs w:val="28"/>
        </w:rPr>
        <w:t xml:space="preserve"> </w:t>
      </w:r>
      <w:r w:rsidR="005E7DEF" w:rsidRPr="007E36E7">
        <w:rPr>
          <w:sz w:val="28"/>
          <w:szCs w:val="28"/>
        </w:rPr>
        <w:t>Ф</w:t>
      </w:r>
      <w:r w:rsidRPr="007E36E7">
        <w:rPr>
          <w:sz w:val="28"/>
          <w:szCs w:val="28"/>
        </w:rPr>
        <w:t>ДШИ</w:t>
      </w:r>
      <w:r w:rsidRPr="007E36E7">
        <w:rPr>
          <w:color w:val="000000"/>
          <w:spacing w:val="-4"/>
          <w:sz w:val="28"/>
          <w:szCs w:val="28"/>
        </w:rPr>
        <w:t>, расположенным по адресу:</w:t>
      </w:r>
      <w:r w:rsidRPr="007E36E7">
        <w:rPr>
          <w:sz w:val="28"/>
          <w:szCs w:val="28"/>
        </w:rPr>
        <w:t xml:space="preserve"> 141195, Московская область, г. Фрязино, проспект Мира, д 7а, в целях качественного исполнения взаимных </w:t>
      </w:r>
      <w:r w:rsidRPr="007E36E7">
        <w:rPr>
          <w:color w:val="000000"/>
          <w:spacing w:val="-4"/>
          <w:sz w:val="28"/>
          <w:szCs w:val="28"/>
        </w:rPr>
        <w:t>обязательств</w:t>
      </w:r>
      <w:r w:rsidRPr="007E36E7">
        <w:rPr>
          <w:sz w:val="28"/>
          <w:szCs w:val="28"/>
        </w:rPr>
        <w:t xml:space="preserve"> </w:t>
      </w:r>
    </w:p>
    <w:p w:rsidR="00AA7102" w:rsidRPr="007E36E7" w:rsidRDefault="00AA7102" w:rsidP="00AA7102">
      <w:pPr>
        <w:rPr>
          <w:color w:val="000000"/>
          <w:spacing w:val="-4"/>
          <w:sz w:val="28"/>
          <w:szCs w:val="28"/>
        </w:rPr>
      </w:pPr>
      <w:r w:rsidRPr="007E36E7">
        <w:rPr>
          <w:sz w:val="28"/>
          <w:szCs w:val="28"/>
        </w:rPr>
        <w:t xml:space="preserve">между </w:t>
      </w:r>
      <w:r w:rsidR="005E7DEF" w:rsidRPr="007E36E7">
        <w:rPr>
          <w:sz w:val="28"/>
          <w:szCs w:val="28"/>
        </w:rPr>
        <w:t>МУ ДО ФДШИ</w:t>
      </w:r>
      <w:r w:rsidR="005E7DEF" w:rsidRPr="007E36E7">
        <w:rPr>
          <w:color w:val="000000"/>
          <w:spacing w:val="-4"/>
          <w:sz w:val="28"/>
          <w:szCs w:val="28"/>
        </w:rPr>
        <w:t xml:space="preserve"> </w:t>
      </w:r>
      <w:r w:rsidRPr="007E36E7">
        <w:rPr>
          <w:color w:val="000000"/>
          <w:spacing w:val="-4"/>
          <w:sz w:val="28"/>
          <w:szCs w:val="28"/>
        </w:rPr>
        <w:t>и __________________________________________.</w:t>
      </w:r>
    </w:p>
    <w:p w:rsidR="00AA7102" w:rsidRPr="007E36E7" w:rsidRDefault="00AA7102" w:rsidP="00AA7102">
      <w:pPr>
        <w:jc w:val="center"/>
        <w:rPr>
          <w:color w:val="000000"/>
          <w:spacing w:val="-4"/>
          <w:sz w:val="20"/>
          <w:szCs w:val="20"/>
        </w:rPr>
      </w:pPr>
      <w:proofErr w:type="gramStart"/>
      <w:r w:rsidRPr="007E36E7">
        <w:rPr>
          <w:color w:val="000000"/>
          <w:spacing w:val="-4"/>
          <w:sz w:val="20"/>
          <w:szCs w:val="20"/>
        </w:rPr>
        <w:t>(ФИО совершеннолетнего участника</w:t>
      </w:r>
      <w:proofErr w:type="gramEnd"/>
    </w:p>
    <w:p w:rsidR="00AA7102" w:rsidRPr="007E36E7" w:rsidRDefault="00AA7102" w:rsidP="00AA7102">
      <w:pPr>
        <w:jc w:val="center"/>
        <w:rPr>
          <w:color w:val="000000"/>
          <w:spacing w:val="-4"/>
          <w:sz w:val="20"/>
          <w:szCs w:val="20"/>
        </w:rPr>
      </w:pPr>
      <w:r w:rsidRPr="007E36E7">
        <w:rPr>
          <w:color w:val="000000"/>
          <w:spacing w:val="-4"/>
          <w:sz w:val="20"/>
          <w:szCs w:val="20"/>
        </w:rPr>
        <w:t>либо законного  представитель несовершеннолетнего участника)</w:t>
      </w:r>
    </w:p>
    <w:p w:rsidR="00AA7102" w:rsidRPr="007E36E7" w:rsidRDefault="00AA7102" w:rsidP="00AA7102">
      <w:pPr>
        <w:jc w:val="center"/>
        <w:rPr>
          <w:color w:val="000000"/>
          <w:spacing w:val="-4"/>
          <w:sz w:val="28"/>
          <w:szCs w:val="28"/>
        </w:rPr>
      </w:pPr>
    </w:p>
    <w:p w:rsidR="00AA7102" w:rsidRPr="007E36E7" w:rsidRDefault="00AA7102" w:rsidP="00AA7102">
      <w:pPr>
        <w:rPr>
          <w:color w:val="000000"/>
          <w:spacing w:val="-4"/>
          <w:sz w:val="28"/>
          <w:szCs w:val="28"/>
        </w:rPr>
      </w:pPr>
      <w:r w:rsidRPr="007E36E7">
        <w:rPr>
          <w:color w:val="000000"/>
          <w:spacing w:val="-4"/>
          <w:sz w:val="28"/>
          <w:szCs w:val="28"/>
        </w:rPr>
        <w:t>Персональные данные о:</w:t>
      </w:r>
    </w:p>
    <w:p w:rsidR="00AA7102" w:rsidRPr="007E36E7" w:rsidRDefault="00AA7102" w:rsidP="00AA7102">
      <w:pPr>
        <w:widowControl w:val="0"/>
        <w:numPr>
          <w:ilvl w:val="0"/>
          <w:numId w:val="7"/>
        </w:numPr>
        <w:rPr>
          <w:sz w:val="28"/>
          <w:szCs w:val="28"/>
        </w:rPr>
      </w:pPr>
      <w:r w:rsidRPr="007E36E7">
        <w:rPr>
          <w:color w:val="000000"/>
          <w:spacing w:val="-4"/>
          <w:sz w:val="28"/>
          <w:szCs w:val="28"/>
        </w:rPr>
        <w:t>Ф.И.О.;</w:t>
      </w:r>
    </w:p>
    <w:p w:rsidR="00AA7102" w:rsidRPr="007E36E7" w:rsidRDefault="00AA7102" w:rsidP="00AA7102">
      <w:pPr>
        <w:widowControl w:val="0"/>
        <w:numPr>
          <w:ilvl w:val="0"/>
          <w:numId w:val="7"/>
        </w:numPr>
        <w:rPr>
          <w:sz w:val="28"/>
          <w:szCs w:val="28"/>
        </w:rPr>
      </w:pPr>
      <w:r w:rsidRPr="007E36E7">
        <w:rPr>
          <w:color w:val="000000"/>
          <w:spacing w:val="-4"/>
          <w:sz w:val="28"/>
          <w:szCs w:val="28"/>
        </w:rPr>
        <w:t>Дате рождения;</w:t>
      </w:r>
    </w:p>
    <w:p w:rsidR="00AA7102" w:rsidRPr="007E36E7" w:rsidRDefault="00AA7102" w:rsidP="00AA7102">
      <w:pPr>
        <w:widowControl w:val="0"/>
        <w:numPr>
          <w:ilvl w:val="0"/>
          <w:numId w:val="7"/>
        </w:numPr>
        <w:rPr>
          <w:sz w:val="28"/>
          <w:szCs w:val="28"/>
        </w:rPr>
      </w:pPr>
      <w:r w:rsidRPr="007E36E7">
        <w:rPr>
          <w:color w:val="000000"/>
          <w:spacing w:val="-4"/>
          <w:sz w:val="28"/>
          <w:szCs w:val="28"/>
        </w:rPr>
        <w:t>Месте обучения;</w:t>
      </w:r>
    </w:p>
    <w:p w:rsidR="00AA7102" w:rsidRPr="007E36E7" w:rsidRDefault="00AA7102" w:rsidP="00AA7102">
      <w:pPr>
        <w:widowControl w:val="0"/>
        <w:numPr>
          <w:ilvl w:val="0"/>
          <w:numId w:val="7"/>
        </w:numPr>
        <w:rPr>
          <w:sz w:val="28"/>
          <w:szCs w:val="28"/>
        </w:rPr>
      </w:pPr>
      <w:proofErr w:type="gramStart"/>
      <w:r w:rsidRPr="007E36E7">
        <w:rPr>
          <w:color w:val="000000"/>
          <w:spacing w:val="-4"/>
          <w:sz w:val="28"/>
          <w:szCs w:val="28"/>
        </w:rPr>
        <w:t>Контактах</w:t>
      </w:r>
      <w:proofErr w:type="gramEnd"/>
      <w:r w:rsidRPr="007E36E7">
        <w:rPr>
          <w:color w:val="000000"/>
          <w:spacing w:val="-4"/>
          <w:sz w:val="28"/>
          <w:szCs w:val="28"/>
        </w:rPr>
        <w:t xml:space="preserve"> (номер телефона и  </w:t>
      </w:r>
      <w:r w:rsidRPr="007E36E7">
        <w:rPr>
          <w:color w:val="000000"/>
          <w:spacing w:val="-4"/>
          <w:sz w:val="28"/>
          <w:szCs w:val="28"/>
          <w:lang w:val="en-US"/>
        </w:rPr>
        <w:t>E</w:t>
      </w:r>
      <w:r w:rsidRPr="007E36E7">
        <w:rPr>
          <w:color w:val="000000"/>
          <w:spacing w:val="-4"/>
          <w:sz w:val="28"/>
          <w:szCs w:val="28"/>
        </w:rPr>
        <w:t>-</w:t>
      </w:r>
      <w:r w:rsidRPr="007E36E7">
        <w:rPr>
          <w:color w:val="000000"/>
          <w:spacing w:val="-4"/>
          <w:sz w:val="28"/>
          <w:szCs w:val="28"/>
          <w:lang w:val="en-US"/>
        </w:rPr>
        <w:t>mail</w:t>
      </w:r>
      <w:r w:rsidRPr="007E36E7">
        <w:rPr>
          <w:color w:val="000000"/>
          <w:spacing w:val="-4"/>
          <w:sz w:val="28"/>
          <w:szCs w:val="28"/>
        </w:rPr>
        <w:t>);</w:t>
      </w:r>
    </w:p>
    <w:p w:rsidR="00AA7102" w:rsidRPr="007E36E7" w:rsidRDefault="00AA7102" w:rsidP="00AA7102">
      <w:pPr>
        <w:widowControl w:val="0"/>
        <w:numPr>
          <w:ilvl w:val="0"/>
          <w:numId w:val="7"/>
        </w:numPr>
        <w:rPr>
          <w:sz w:val="28"/>
          <w:szCs w:val="28"/>
        </w:rPr>
      </w:pPr>
      <w:r w:rsidRPr="007E36E7">
        <w:rPr>
          <w:sz w:val="28"/>
          <w:szCs w:val="28"/>
        </w:rPr>
        <w:t>Информации о документе, удостоверяющем личность (указана выше);</w:t>
      </w:r>
    </w:p>
    <w:p w:rsidR="00AA7102" w:rsidRPr="007E36E7" w:rsidRDefault="00AA7102" w:rsidP="00AA7102">
      <w:pPr>
        <w:jc w:val="both"/>
        <w:rPr>
          <w:sz w:val="28"/>
          <w:szCs w:val="28"/>
        </w:rPr>
      </w:pPr>
      <w:proofErr w:type="gramStart"/>
      <w:r w:rsidRPr="007E36E7">
        <w:rPr>
          <w:sz w:val="28"/>
          <w:szCs w:val="28"/>
        </w:rPr>
        <w:t>предоставлены</w:t>
      </w:r>
      <w:proofErr w:type="gramEnd"/>
      <w:r w:rsidRPr="007E36E7">
        <w:rPr>
          <w:sz w:val="28"/>
          <w:szCs w:val="28"/>
        </w:rPr>
        <w:t xml:space="preserve"> добровольно и лично (либо законным представителем).</w:t>
      </w:r>
    </w:p>
    <w:p w:rsidR="00AA7102" w:rsidRPr="007E36E7" w:rsidRDefault="00AA7102" w:rsidP="00AA7102">
      <w:pPr>
        <w:ind w:firstLine="709"/>
        <w:jc w:val="both"/>
        <w:rPr>
          <w:sz w:val="28"/>
          <w:szCs w:val="28"/>
        </w:rPr>
      </w:pPr>
    </w:p>
    <w:p w:rsidR="00AA7102" w:rsidRPr="007E36E7" w:rsidRDefault="00AA7102" w:rsidP="00AA7102">
      <w:pPr>
        <w:ind w:firstLine="709"/>
        <w:jc w:val="both"/>
        <w:rPr>
          <w:sz w:val="28"/>
          <w:szCs w:val="28"/>
        </w:rPr>
      </w:pPr>
      <w:r w:rsidRPr="007E36E7">
        <w:rPr>
          <w:sz w:val="28"/>
          <w:szCs w:val="28"/>
        </w:rPr>
        <w:t>Я согласе</w:t>
      </w:r>
      <w:proofErr w:type="gramStart"/>
      <w:r w:rsidRPr="007E36E7">
        <w:rPr>
          <w:sz w:val="28"/>
          <w:szCs w:val="28"/>
        </w:rPr>
        <w:t>н(</w:t>
      </w:r>
      <w:proofErr w:type="gramEnd"/>
      <w:r w:rsidRPr="007E36E7">
        <w:rPr>
          <w:sz w:val="28"/>
          <w:szCs w:val="28"/>
        </w:rPr>
        <w:t xml:space="preserve">-а) на обработку </w:t>
      </w:r>
      <w:r w:rsidRPr="007E36E7">
        <w:rPr>
          <w:color w:val="000000"/>
          <w:spacing w:val="-4"/>
          <w:sz w:val="28"/>
          <w:szCs w:val="28"/>
        </w:rPr>
        <w:t>персональных данных своего ребёнка</w:t>
      </w:r>
      <w:r w:rsidRPr="007E36E7">
        <w:rPr>
          <w:sz w:val="28"/>
          <w:szCs w:val="28"/>
        </w:rPr>
        <w:t xml:space="preserve"> с использованием средств автоматизации и без использования таких средств в сроки, определенные интересами </w:t>
      </w:r>
      <w:r w:rsidR="005E7DEF" w:rsidRPr="007E36E7">
        <w:rPr>
          <w:sz w:val="28"/>
          <w:szCs w:val="28"/>
        </w:rPr>
        <w:t>МУ ДО ФДШИ</w:t>
      </w:r>
      <w:r w:rsidRPr="007E36E7">
        <w:rPr>
          <w:sz w:val="28"/>
          <w:szCs w:val="28"/>
        </w:rPr>
        <w:t xml:space="preserve"> городского округа Фрязино. </w:t>
      </w:r>
      <w:proofErr w:type="gramStart"/>
      <w:r w:rsidRPr="007E36E7">
        <w:rPr>
          <w:sz w:val="28"/>
          <w:szCs w:val="28"/>
        </w:rPr>
        <w:t xml:space="preserve">Даю своё согласие на совершение следующих действий с </w:t>
      </w:r>
      <w:r w:rsidRPr="007E36E7">
        <w:rPr>
          <w:color w:val="000000"/>
          <w:spacing w:val="-4"/>
          <w:sz w:val="28"/>
          <w:szCs w:val="28"/>
        </w:rPr>
        <w:t>персональными данными своего ребёнка</w:t>
      </w:r>
      <w:r w:rsidRPr="007E36E7">
        <w:rPr>
          <w:sz w:val="28"/>
          <w:szCs w:val="28"/>
        </w:rPr>
        <w:t>: сбор, систематизация, накопление, хранение, уточнение (обновление, изменение), использование, блокирование, уничтожение.</w:t>
      </w:r>
      <w:proofErr w:type="gramEnd"/>
    </w:p>
    <w:p w:rsidR="00AA7102" w:rsidRPr="007E36E7" w:rsidRDefault="00AA7102" w:rsidP="00AA7102">
      <w:pPr>
        <w:shd w:val="clear" w:color="auto" w:fill="FFFFFF"/>
        <w:ind w:firstLine="539"/>
        <w:jc w:val="both"/>
        <w:rPr>
          <w:sz w:val="28"/>
          <w:szCs w:val="28"/>
        </w:rPr>
      </w:pPr>
      <w:r w:rsidRPr="007E36E7">
        <w:rPr>
          <w:sz w:val="28"/>
          <w:szCs w:val="28"/>
        </w:rPr>
        <w:t xml:space="preserve">В случае неправомерных действий или бездействия оператора </w:t>
      </w:r>
      <w:r w:rsidR="005E7DEF" w:rsidRPr="007E36E7">
        <w:rPr>
          <w:sz w:val="28"/>
          <w:szCs w:val="28"/>
        </w:rPr>
        <w:t xml:space="preserve">МУ ДО ФДШИ </w:t>
      </w:r>
      <w:r w:rsidRPr="007E36E7">
        <w:rPr>
          <w:sz w:val="28"/>
          <w:szCs w:val="28"/>
        </w:rPr>
        <w:t>настоящее согласие может быть отозвано мной заявлением в письменном виде.</w:t>
      </w:r>
    </w:p>
    <w:p w:rsidR="00AA7102" w:rsidRPr="007E36E7" w:rsidRDefault="00AA7102" w:rsidP="00AA7102">
      <w:pPr>
        <w:ind w:firstLine="709"/>
        <w:jc w:val="both"/>
        <w:rPr>
          <w:sz w:val="28"/>
          <w:szCs w:val="28"/>
        </w:rPr>
      </w:pPr>
      <w:r w:rsidRPr="007E36E7">
        <w:rPr>
          <w:sz w:val="28"/>
          <w:szCs w:val="28"/>
        </w:rPr>
        <w:t>Я информирова</w:t>
      </w:r>
      <w:proofErr w:type="gramStart"/>
      <w:r w:rsidRPr="007E36E7">
        <w:rPr>
          <w:sz w:val="28"/>
          <w:szCs w:val="28"/>
        </w:rPr>
        <w:t>н(</w:t>
      </w:r>
      <w:proofErr w:type="gramEnd"/>
      <w:r w:rsidRPr="007E36E7">
        <w:rPr>
          <w:sz w:val="28"/>
          <w:szCs w:val="28"/>
        </w:rPr>
        <w:t>-а) о своем праве на уничтожение персональных данных обо мне (либо о моём ребёнке).</w:t>
      </w:r>
    </w:p>
    <w:p w:rsidR="00AA7102" w:rsidRPr="007E36E7" w:rsidRDefault="00AA7102" w:rsidP="00AA7102">
      <w:pPr>
        <w:ind w:firstLine="709"/>
        <w:jc w:val="both"/>
        <w:rPr>
          <w:sz w:val="28"/>
          <w:szCs w:val="28"/>
        </w:rPr>
      </w:pPr>
    </w:p>
    <w:p w:rsidR="00AA7102" w:rsidRPr="007E36E7" w:rsidRDefault="00AA7102" w:rsidP="00AA7102">
      <w:pPr>
        <w:pBdr>
          <w:bottom w:val="single" w:sz="12" w:space="1" w:color="auto"/>
        </w:pBdr>
        <w:ind w:firstLine="709"/>
        <w:jc w:val="both"/>
        <w:rPr>
          <w:sz w:val="28"/>
          <w:szCs w:val="28"/>
        </w:rPr>
      </w:pPr>
    </w:p>
    <w:p w:rsidR="00AA7102" w:rsidRPr="007E36E7" w:rsidRDefault="00AA7102" w:rsidP="00AA7102">
      <w:pPr>
        <w:ind w:firstLine="709"/>
        <w:jc w:val="both"/>
        <w:rPr>
          <w:color w:val="000000"/>
          <w:spacing w:val="-4"/>
          <w:sz w:val="28"/>
          <w:szCs w:val="28"/>
        </w:rPr>
      </w:pPr>
      <w:r w:rsidRPr="007E36E7">
        <w:rPr>
          <w:sz w:val="28"/>
          <w:szCs w:val="28"/>
        </w:rPr>
        <w:t>(подпись)                           (расшифровка подписи)                                     (дата)</w:t>
      </w:r>
    </w:p>
    <w:p w:rsidR="00AA7102" w:rsidRPr="007E36E7" w:rsidRDefault="00AA7102" w:rsidP="00AA7102">
      <w:pPr>
        <w:shd w:val="clear" w:color="auto" w:fill="FFFFFF"/>
        <w:spacing w:line="180" w:lineRule="auto"/>
        <w:ind w:firstLine="539"/>
        <w:jc w:val="center"/>
        <w:rPr>
          <w:b/>
          <w:sz w:val="28"/>
          <w:szCs w:val="28"/>
        </w:rPr>
      </w:pPr>
    </w:p>
    <w:p w:rsidR="00AA7102" w:rsidRPr="007E36E7" w:rsidRDefault="00AA7102" w:rsidP="00AA7102">
      <w:pPr>
        <w:jc w:val="both"/>
      </w:pPr>
      <w:r w:rsidRPr="007E36E7">
        <w:rPr>
          <w:sz w:val="28"/>
          <w:szCs w:val="28"/>
        </w:rPr>
        <w:t xml:space="preserve">                                       </w:t>
      </w:r>
    </w:p>
    <w:p w:rsidR="00AA7102" w:rsidRPr="007E36E7" w:rsidRDefault="00AA7102" w:rsidP="00AA7102">
      <w:pPr>
        <w:ind w:right="-5"/>
        <w:jc w:val="both"/>
        <w:rPr>
          <w:b/>
          <w:i/>
          <w:sz w:val="28"/>
          <w:szCs w:val="28"/>
        </w:rPr>
      </w:pPr>
    </w:p>
    <w:p w:rsidR="004C5687" w:rsidRPr="007E36E7" w:rsidRDefault="004C5687" w:rsidP="00AA7102">
      <w:pPr>
        <w:ind w:right="-5"/>
        <w:jc w:val="both"/>
        <w:rPr>
          <w:b/>
          <w:i/>
          <w:sz w:val="28"/>
          <w:szCs w:val="28"/>
        </w:rPr>
      </w:pPr>
    </w:p>
    <w:p w:rsidR="002F735A" w:rsidRPr="007E36E7" w:rsidRDefault="002F735A" w:rsidP="00AA7102">
      <w:pPr>
        <w:ind w:right="-5"/>
        <w:jc w:val="both"/>
        <w:rPr>
          <w:b/>
          <w:i/>
          <w:sz w:val="28"/>
          <w:szCs w:val="28"/>
        </w:rPr>
      </w:pPr>
    </w:p>
    <w:p w:rsidR="002F735A" w:rsidRPr="007E36E7" w:rsidRDefault="002F735A" w:rsidP="00AA7102">
      <w:pPr>
        <w:ind w:right="-5"/>
        <w:jc w:val="both"/>
        <w:rPr>
          <w:b/>
          <w:i/>
          <w:sz w:val="28"/>
          <w:szCs w:val="28"/>
        </w:rPr>
      </w:pPr>
    </w:p>
    <w:p w:rsidR="004C5687" w:rsidRPr="007E36E7" w:rsidRDefault="004C5687" w:rsidP="00AA7102">
      <w:pPr>
        <w:ind w:right="-5"/>
        <w:jc w:val="both"/>
        <w:rPr>
          <w:b/>
          <w:i/>
          <w:sz w:val="28"/>
          <w:szCs w:val="28"/>
        </w:rPr>
      </w:pPr>
    </w:p>
    <w:p w:rsidR="004C5687" w:rsidRPr="007E36E7" w:rsidRDefault="004C5687" w:rsidP="004C5687">
      <w:pPr>
        <w:jc w:val="right"/>
      </w:pPr>
      <w:r w:rsidRPr="007E36E7">
        <w:t>Приложение № 3</w:t>
      </w:r>
    </w:p>
    <w:p w:rsidR="004C5687" w:rsidRDefault="004C5687" w:rsidP="004C5687">
      <w:r w:rsidRPr="007E36E7">
        <w:rPr>
          <w:noProof/>
        </w:rPr>
        <w:drawing>
          <wp:inline distT="0" distB="0" distL="0" distR="0" wp14:anchorId="698D511C" wp14:editId="6D6D9ABB">
            <wp:extent cx="6286500" cy="85820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858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224C" w:rsidRDefault="006D224C"/>
    <w:sectPr w:rsidR="006D224C" w:rsidSect="0075438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694" w:rsidRDefault="00D54694" w:rsidP="00D15722">
      <w:r>
        <w:separator/>
      </w:r>
    </w:p>
  </w:endnote>
  <w:endnote w:type="continuationSeparator" w:id="0">
    <w:p w:rsidR="00D54694" w:rsidRDefault="00D54694" w:rsidP="00D15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38F" w:rsidRDefault="00D15722" w:rsidP="0075438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E7DE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5438F" w:rsidRDefault="00D54694" w:rsidP="0075438F">
    <w:pPr>
      <w:pStyle w:val="a5"/>
      <w:ind w:right="360"/>
    </w:pPr>
  </w:p>
  <w:p w:rsidR="0075438F" w:rsidRDefault="00D5469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38F" w:rsidRDefault="00D15722" w:rsidP="0075438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E7DE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E36E7">
      <w:rPr>
        <w:rStyle w:val="a7"/>
        <w:noProof/>
      </w:rPr>
      <w:t>9</w:t>
    </w:r>
    <w:r>
      <w:rPr>
        <w:rStyle w:val="a7"/>
      </w:rPr>
      <w:fldChar w:fldCharType="end"/>
    </w:r>
  </w:p>
  <w:p w:rsidR="0075438F" w:rsidRDefault="00D54694" w:rsidP="0075438F">
    <w:pPr>
      <w:pStyle w:val="a5"/>
      <w:ind w:right="360"/>
    </w:pPr>
  </w:p>
  <w:p w:rsidR="0075438F" w:rsidRDefault="00D54694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C71" w:rsidRDefault="00A70C7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694" w:rsidRDefault="00D54694" w:rsidP="00D15722">
      <w:r>
        <w:separator/>
      </w:r>
    </w:p>
  </w:footnote>
  <w:footnote w:type="continuationSeparator" w:id="0">
    <w:p w:rsidR="00D54694" w:rsidRDefault="00D54694" w:rsidP="00D157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C71" w:rsidRDefault="00A70C7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C71" w:rsidRDefault="00A70C71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C71" w:rsidRDefault="00A70C7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2D30340A"/>
    <w:multiLevelType w:val="hybridMultilevel"/>
    <w:tmpl w:val="26ACDBEE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F82514"/>
    <w:multiLevelType w:val="hybridMultilevel"/>
    <w:tmpl w:val="67905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4340CE"/>
    <w:multiLevelType w:val="hybridMultilevel"/>
    <w:tmpl w:val="1E6088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DB26C76"/>
    <w:multiLevelType w:val="hybridMultilevel"/>
    <w:tmpl w:val="6C28AC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1C048E"/>
    <w:multiLevelType w:val="hybridMultilevel"/>
    <w:tmpl w:val="99DACC7C"/>
    <w:lvl w:ilvl="0" w:tplc="2B222ED8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5AD32CB0"/>
    <w:multiLevelType w:val="hybridMultilevel"/>
    <w:tmpl w:val="50400CD8"/>
    <w:lvl w:ilvl="0" w:tplc="9A7CF7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7E5D31"/>
    <w:multiLevelType w:val="hybridMultilevel"/>
    <w:tmpl w:val="B72E0AAC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6F2264"/>
    <w:multiLevelType w:val="hybridMultilevel"/>
    <w:tmpl w:val="168A07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8"/>
  </w:num>
  <w:num w:numId="5">
    <w:abstractNumId w:val="2"/>
  </w:num>
  <w:num w:numId="6">
    <w:abstractNumId w:val="7"/>
  </w:num>
  <w:num w:numId="7">
    <w:abstractNumId w:val="6"/>
  </w:num>
  <w:num w:numId="8">
    <w:abstractNumId w:val="0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102"/>
    <w:rsid w:val="0001020F"/>
    <w:rsid w:val="00013A1B"/>
    <w:rsid w:val="00021212"/>
    <w:rsid w:val="000259AE"/>
    <w:rsid w:val="000459E0"/>
    <w:rsid w:val="000516EA"/>
    <w:rsid w:val="00061F57"/>
    <w:rsid w:val="000660B2"/>
    <w:rsid w:val="000B0D2D"/>
    <w:rsid w:val="000E389A"/>
    <w:rsid w:val="00103AEC"/>
    <w:rsid w:val="00114071"/>
    <w:rsid w:val="00127FB2"/>
    <w:rsid w:val="00145BAC"/>
    <w:rsid w:val="0016133A"/>
    <w:rsid w:val="00162665"/>
    <w:rsid w:val="0016378C"/>
    <w:rsid w:val="00172B9C"/>
    <w:rsid w:val="00174246"/>
    <w:rsid w:val="00185B4C"/>
    <w:rsid w:val="00190BC0"/>
    <w:rsid w:val="001E2150"/>
    <w:rsid w:val="001F32E5"/>
    <w:rsid w:val="002065DE"/>
    <w:rsid w:val="00213310"/>
    <w:rsid w:val="00213A1A"/>
    <w:rsid w:val="00231A84"/>
    <w:rsid w:val="002525B3"/>
    <w:rsid w:val="00257170"/>
    <w:rsid w:val="002B1992"/>
    <w:rsid w:val="002B2B32"/>
    <w:rsid w:val="002C0437"/>
    <w:rsid w:val="002D3865"/>
    <w:rsid w:val="002F03DB"/>
    <w:rsid w:val="002F735A"/>
    <w:rsid w:val="00305489"/>
    <w:rsid w:val="00310C52"/>
    <w:rsid w:val="00321D80"/>
    <w:rsid w:val="00325775"/>
    <w:rsid w:val="0037553D"/>
    <w:rsid w:val="00381F0B"/>
    <w:rsid w:val="00384B58"/>
    <w:rsid w:val="00412D73"/>
    <w:rsid w:val="004243C3"/>
    <w:rsid w:val="004317DF"/>
    <w:rsid w:val="00437110"/>
    <w:rsid w:val="0044727C"/>
    <w:rsid w:val="004612CD"/>
    <w:rsid w:val="004707DC"/>
    <w:rsid w:val="00474D1D"/>
    <w:rsid w:val="00482489"/>
    <w:rsid w:val="004A10E7"/>
    <w:rsid w:val="004C5687"/>
    <w:rsid w:val="004F3510"/>
    <w:rsid w:val="004F5E8C"/>
    <w:rsid w:val="004F6DF3"/>
    <w:rsid w:val="00507D12"/>
    <w:rsid w:val="005239AD"/>
    <w:rsid w:val="00535A16"/>
    <w:rsid w:val="00554BFF"/>
    <w:rsid w:val="00563843"/>
    <w:rsid w:val="005724A4"/>
    <w:rsid w:val="005747FF"/>
    <w:rsid w:val="005C30F4"/>
    <w:rsid w:val="005C5A4E"/>
    <w:rsid w:val="005C6070"/>
    <w:rsid w:val="005E6265"/>
    <w:rsid w:val="005E7DEF"/>
    <w:rsid w:val="00601CAA"/>
    <w:rsid w:val="006028C7"/>
    <w:rsid w:val="00611C2C"/>
    <w:rsid w:val="00615648"/>
    <w:rsid w:val="00630DAA"/>
    <w:rsid w:val="00655129"/>
    <w:rsid w:val="006616A9"/>
    <w:rsid w:val="006858B9"/>
    <w:rsid w:val="00694962"/>
    <w:rsid w:val="006C5211"/>
    <w:rsid w:val="006D0229"/>
    <w:rsid w:val="006D0458"/>
    <w:rsid w:val="006D224C"/>
    <w:rsid w:val="006E7313"/>
    <w:rsid w:val="006F4B35"/>
    <w:rsid w:val="0070699A"/>
    <w:rsid w:val="00707F9D"/>
    <w:rsid w:val="00716895"/>
    <w:rsid w:val="00725301"/>
    <w:rsid w:val="007A48AA"/>
    <w:rsid w:val="007B43EA"/>
    <w:rsid w:val="007D1B5C"/>
    <w:rsid w:val="007D38D5"/>
    <w:rsid w:val="007D49B5"/>
    <w:rsid w:val="007D65D7"/>
    <w:rsid w:val="007D76BE"/>
    <w:rsid w:val="007E2D34"/>
    <w:rsid w:val="007E36E7"/>
    <w:rsid w:val="007E4F4C"/>
    <w:rsid w:val="007F0C29"/>
    <w:rsid w:val="007F3B2E"/>
    <w:rsid w:val="00804F81"/>
    <w:rsid w:val="00806DCB"/>
    <w:rsid w:val="008340B3"/>
    <w:rsid w:val="00843AC9"/>
    <w:rsid w:val="00850E08"/>
    <w:rsid w:val="00857CB9"/>
    <w:rsid w:val="00876186"/>
    <w:rsid w:val="008769F7"/>
    <w:rsid w:val="00881117"/>
    <w:rsid w:val="008A4342"/>
    <w:rsid w:val="008D05D9"/>
    <w:rsid w:val="008D44A6"/>
    <w:rsid w:val="00911F7F"/>
    <w:rsid w:val="009209BB"/>
    <w:rsid w:val="00922EAE"/>
    <w:rsid w:val="00945551"/>
    <w:rsid w:val="00976F1B"/>
    <w:rsid w:val="009A75D6"/>
    <w:rsid w:val="009B6723"/>
    <w:rsid w:val="009E3550"/>
    <w:rsid w:val="009F3D5B"/>
    <w:rsid w:val="009F4021"/>
    <w:rsid w:val="00A15D0F"/>
    <w:rsid w:val="00A41F67"/>
    <w:rsid w:val="00A54AE8"/>
    <w:rsid w:val="00A608AF"/>
    <w:rsid w:val="00A638DD"/>
    <w:rsid w:val="00A639AE"/>
    <w:rsid w:val="00A66BC6"/>
    <w:rsid w:val="00A70189"/>
    <w:rsid w:val="00A707F2"/>
    <w:rsid w:val="00A70C71"/>
    <w:rsid w:val="00A8452F"/>
    <w:rsid w:val="00A94F3D"/>
    <w:rsid w:val="00AA4D09"/>
    <w:rsid w:val="00AA7102"/>
    <w:rsid w:val="00AB49F9"/>
    <w:rsid w:val="00AD1834"/>
    <w:rsid w:val="00AD6498"/>
    <w:rsid w:val="00AE032C"/>
    <w:rsid w:val="00AE4047"/>
    <w:rsid w:val="00AF2A7E"/>
    <w:rsid w:val="00B20825"/>
    <w:rsid w:val="00B23734"/>
    <w:rsid w:val="00B308A4"/>
    <w:rsid w:val="00B34F0A"/>
    <w:rsid w:val="00B533F8"/>
    <w:rsid w:val="00B94460"/>
    <w:rsid w:val="00BB2544"/>
    <w:rsid w:val="00BB5113"/>
    <w:rsid w:val="00BE5B29"/>
    <w:rsid w:val="00BF1336"/>
    <w:rsid w:val="00C00410"/>
    <w:rsid w:val="00C311CC"/>
    <w:rsid w:val="00C41C37"/>
    <w:rsid w:val="00C522A5"/>
    <w:rsid w:val="00C566F6"/>
    <w:rsid w:val="00C65A09"/>
    <w:rsid w:val="00C93BC8"/>
    <w:rsid w:val="00C96265"/>
    <w:rsid w:val="00C975E5"/>
    <w:rsid w:val="00CA0E8B"/>
    <w:rsid w:val="00CD14E5"/>
    <w:rsid w:val="00CD25E1"/>
    <w:rsid w:val="00CD4BF8"/>
    <w:rsid w:val="00CD5C54"/>
    <w:rsid w:val="00CF3D02"/>
    <w:rsid w:val="00D15722"/>
    <w:rsid w:val="00D16143"/>
    <w:rsid w:val="00D244CA"/>
    <w:rsid w:val="00D34EC5"/>
    <w:rsid w:val="00D54694"/>
    <w:rsid w:val="00D6238B"/>
    <w:rsid w:val="00D81FCB"/>
    <w:rsid w:val="00D975DD"/>
    <w:rsid w:val="00DB7D27"/>
    <w:rsid w:val="00DB7E10"/>
    <w:rsid w:val="00DE5F5F"/>
    <w:rsid w:val="00E012BE"/>
    <w:rsid w:val="00E02A27"/>
    <w:rsid w:val="00E11495"/>
    <w:rsid w:val="00E348AF"/>
    <w:rsid w:val="00E34ED7"/>
    <w:rsid w:val="00E52D76"/>
    <w:rsid w:val="00E5531B"/>
    <w:rsid w:val="00E60870"/>
    <w:rsid w:val="00E6555C"/>
    <w:rsid w:val="00E8086C"/>
    <w:rsid w:val="00E944A8"/>
    <w:rsid w:val="00EA6C6D"/>
    <w:rsid w:val="00EB39A5"/>
    <w:rsid w:val="00EB4BE3"/>
    <w:rsid w:val="00EC133A"/>
    <w:rsid w:val="00ED2160"/>
    <w:rsid w:val="00EE3048"/>
    <w:rsid w:val="00EF4333"/>
    <w:rsid w:val="00F06C92"/>
    <w:rsid w:val="00F15C9F"/>
    <w:rsid w:val="00F178C2"/>
    <w:rsid w:val="00F21D20"/>
    <w:rsid w:val="00F22684"/>
    <w:rsid w:val="00F248AF"/>
    <w:rsid w:val="00F25F5C"/>
    <w:rsid w:val="00F30BF8"/>
    <w:rsid w:val="00F31510"/>
    <w:rsid w:val="00F52A1B"/>
    <w:rsid w:val="00F53895"/>
    <w:rsid w:val="00F94896"/>
    <w:rsid w:val="00F954B1"/>
    <w:rsid w:val="00FA0083"/>
    <w:rsid w:val="00FA4A78"/>
    <w:rsid w:val="00FC6619"/>
    <w:rsid w:val="00FC7CD5"/>
    <w:rsid w:val="00FD5935"/>
    <w:rsid w:val="00FE2A7D"/>
    <w:rsid w:val="00FE3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A7102"/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AA710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footer"/>
    <w:basedOn w:val="a"/>
    <w:link w:val="a6"/>
    <w:rsid w:val="00AA710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A71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AA7102"/>
  </w:style>
  <w:style w:type="paragraph" w:styleId="a8">
    <w:name w:val="No Spacing"/>
    <w:uiPriority w:val="1"/>
    <w:qFormat/>
    <w:rsid w:val="00AA7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AA71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Title"/>
    <w:basedOn w:val="a"/>
    <w:link w:val="ab"/>
    <w:qFormat/>
    <w:rsid w:val="00AA7102"/>
    <w:pPr>
      <w:shd w:val="clear" w:color="auto" w:fill="FFFFFF"/>
      <w:ind w:right="34"/>
      <w:jc w:val="center"/>
    </w:pPr>
    <w:rPr>
      <w:color w:val="000000"/>
      <w:spacing w:val="9"/>
      <w:sz w:val="28"/>
      <w:szCs w:val="28"/>
    </w:rPr>
  </w:style>
  <w:style w:type="character" w:customStyle="1" w:styleId="ab">
    <w:name w:val="Название Знак"/>
    <w:basedOn w:val="a0"/>
    <w:link w:val="aa"/>
    <w:rsid w:val="00AA7102"/>
    <w:rPr>
      <w:rFonts w:ascii="Times New Roman" w:eastAsia="Times New Roman" w:hAnsi="Times New Roman" w:cs="Times New Roman"/>
      <w:color w:val="000000"/>
      <w:spacing w:val="9"/>
      <w:sz w:val="28"/>
      <w:szCs w:val="28"/>
      <w:shd w:val="clear" w:color="auto" w:fill="FFFFFF"/>
      <w:lang w:eastAsia="ru-RU"/>
    </w:rPr>
  </w:style>
  <w:style w:type="character" w:styleId="ac">
    <w:name w:val="Hyperlink"/>
    <w:basedOn w:val="a0"/>
    <w:uiPriority w:val="99"/>
    <w:unhideWhenUsed/>
    <w:rsid w:val="000516EA"/>
    <w:rPr>
      <w:color w:val="0000FF" w:themeColor="hyperlink"/>
      <w:u w:val="single"/>
    </w:rPr>
  </w:style>
  <w:style w:type="paragraph" w:customStyle="1" w:styleId="1">
    <w:name w:val="Без интервала1"/>
    <w:rsid w:val="00E34ED7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4C568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C568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213A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A7102"/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AA710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footer"/>
    <w:basedOn w:val="a"/>
    <w:link w:val="a6"/>
    <w:rsid w:val="00AA710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A71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AA7102"/>
  </w:style>
  <w:style w:type="paragraph" w:styleId="a8">
    <w:name w:val="No Spacing"/>
    <w:uiPriority w:val="1"/>
    <w:qFormat/>
    <w:rsid w:val="00AA7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AA71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Title"/>
    <w:basedOn w:val="a"/>
    <w:link w:val="ab"/>
    <w:qFormat/>
    <w:rsid w:val="00AA7102"/>
    <w:pPr>
      <w:shd w:val="clear" w:color="auto" w:fill="FFFFFF"/>
      <w:ind w:right="34"/>
      <w:jc w:val="center"/>
    </w:pPr>
    <w:rPr>
      <w:color w:val="000000"/>
      <w:spacing w:val="9"/>
      <w:sz w:val="28"/>
      <w:szCs w:val="28"/>
    </w:rPr>
  </w:style>
  <w:style w:type="character" w:customStyle="1" w:styleId="ab">
    <w:name w:val="Название Знак"/>
    <w:basedOn w:val="a0"/>
    <w:link w:val="aa"/>
    <w:rsid w:val="00AA7102"/>
    <w:rPr>
      <w:rFonts w:ascii="Times New Roman" w:eastAsia="Times New Roman" w:hAnsi="Times New Roman" w:cs="Times New Roman"/>
      <w:color w:val="000000"/>
      <w:spacing w:val="9"/>
      <w:sz w:val="28"/>
      <w:szCs w:val="28"/>
      <w:shd w:val="clear" w:color="auto" w:fill="FFFFFF"/>
      <w:lang w:eastAsia="ru-RU"/>
    </w:rPr>
  </w:style>
  <w:style w:type="character" w:styleId="ac">
    <w:name w:val="Hyperlink"/>
    <w:basedOn w:val="a0"/>
    <w:uiPriority w:val="99"/>
    <w:unhideWhenUsed/>
    <w:rsid w:val="000516EA"/>
    <w:rPr>
      <w:color w:val="0000FF" w:themeColor="hyperlink"/>
      <w:u w:val="single"/>
    </w:rPr>
  </w:style>
  <w:style w:type="paragraph" w:customStyle="1" w:styleId="1">
    <w:name w:val="Без интервала1"/>
    <w:rsid w:val="00E34ED7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4C568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C568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213A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liraschool@bk.ru" TargetMode="External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liraschool@bk.ru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liraschool@bk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liraschool@bk.ru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mailto:liraschool@bk.ru" TargetMode="External"/><Relationship Id="rId14" Type="http://schemas.openxmlformats.org/officeDocument/2006/relationships/image" Target="media/image2.e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1942</Words>
  <Characters>11072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RePack by Diakov</cp:lastModifiedBy>
  <cp:revision>6</cp:revision>
  <cp:lastPrinted>2019-05-14T08:23:00Z</cp:lastPrinted>
  <dcterms:created xsi:type="dcterms:W3CDTF">2020-01-21T09:03:00Z</dcterms:created>
  <dcterms:modified xsi:type="dcterms:W3CDTF">2020-02-04T08:37:00Z</dcterms:modified>
</cp:coreProperties>
</file>