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7B" w:rsidRDefault="00D432F8">
      <w:pPr>
        <w:pStyle w:val="Standard"/>
        <w:tabs>
          <w:tab w:val="left" w:pos="1500"/>
          <w:tab w:val="center" w:pos="4960"/>
        </w:tabs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ПРОЕКТ</w:t>
      </w:r>
    </w:p>
    <w:p w:rsidR="00285E7B" w:rsidRDefault="00D432F8">
      <w:pPr>
        <w:pStyle w:val="Standard"/>
        <w:tabs>
          <w:tab w:val="left" w:pos="1500"/>
          <w:tab w:val="center" w:pos="4960"/>
        </w:tabs>
        <w:jc w:val="center"/>
      </w:pPr>
      <w:r>
        <w:t>МИНИСТЕРСТВО КУЛЬТУРЫ МОСКОВСКОЙ ОБЛАСТИ</w:t>
      </w:r>
    </w:p>
    <w:p w:rsidR="00285E7B" w:rsidRDefault="00D432F8">
      <w:pPr>
        <w:pStyle w:val="Standard"/>
        <w:spacing w:after="120"/>
        <w:jc w:val="center"/>
      </w:pPr>
      <w:r>
        <w:t>АДМИНИСТРАЦИЯ МОЖАЙСКОГО ГОРОДСКОГО ОКРУГА</w:t>
      </w:r>
    </w:p>
    <w:p w:rsidR="00285E7B" w:rsidRDefault="00285E7B">
      <w:pPr>
        <w:pStyle w:val="Standard"/>
        <w:spacing w:after="120"/>
        <w:jc w:val="center"/>
      </w:pPr>
    </w:p>
    <w:tbl>
      <w:tblPr>
        <w:tblW w:w="100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4250"/>
      </w:tblGrid>
      <w:tr w:rsidR="00285E7B">
        <w:tblPrEx>
          <w:tblCellMar>
            <w:top w:w="0" w:type="dxa"/>
            <w:bottom w:w="0" w:type="dxa"/>
          </w:tblCellMar>
        </w:tblPrEx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285E7B" w:rsidRDefault="00285E7B">
            <w:pPr>
              <w:pStyle w:val="Standard"/>
              <w:rPr>
                <w:sz w:val="28"/>
                <w:szCs w:val="28"/>
              </w:rPr>
            </w:pPr>
          </w:p>
          <w:p w:rsidR="00285E7B" w:rsidRDefault="00D432F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Можайского</w:t>
            </w:r>
          </w:p>
          <w:p w:rsidR="00285E7B" w:rsidRDefault="00D432F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285E7B" w:rsidRDefault="00285E7B">
            <w:pPr>
              <w:pStyle w:val="Standard"/>
              <w:rPr>
                <w:sz w:val="16"/>
                <w:szCs w:val="16"/>
              </w:rPr>
            </w:pPr>
          </w:p>
          <w:p w:rsidR="00285E7B" w:rsidRDefault="00D432F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__________________И.И. Поночевный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285E7B" w:rsidRDefault="00285E7B">
            <w:pPr>
              <w:pStyle w:val="Standard"/>
              <w:rPr>
                <w:sz w:val="28"/>
                <w:szCs w:val="28"/>
              </w:rPr>
            </w:pPr>
          </w:p>
          <w:p w:rsidR="00285E7B" w:rsidRDefault="00D432F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</w:t>
            </w:r>
          </w:p>
          <w:p w:rsidR="00285E7B" w:rsidRDefault="00D432F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285E7B" w:rsidRDefault="00285E7B">
            <w:pPr>
              <w:pStyle w:val="Standard"/>
              <w:rPr>
                <w:sz w:val="16"/>
                <w:szCs w:val="16"/>
              </w:rPr>
            </w:pPr>
          </w:p>
          <w:p w:rsidR="00285E7B" w:rsidRDefault="00D432F8">
            <w:pPr>
              <w:pStyle w:val="Standard"/>
            </w:pPr>
            <w:r>
              <w:rPr>
                <w:sz w:val="28"/>
                <w:szCs w:val="28"/>
              </w:rPr>
              <w:t>______________Н.О. Ширалиева</w:t>
            </w:r>
          </w:p>
        </w:tc>
      </w:tr>
    </w:tbl>
    <w:p w:rsidR="00285E7B" w:rsidRDefault="00285E7B">
      <w:pPr>
        <w:pStyle w:val="Standard"/>
        <w:spacing w:after="120"/>
        <w:rPr>
          <w:b/>
        </w:rPr>
      </w:pPr>
    </w:p>
    <w:p w:rsidR="00285E7B" w:rsidRDefault="00285E7B">
      <w:pPr>
        <w:pStyle w:val="Standard"/>
        <w:rPr>
          <w:b/>
        </w:rPr>
      </w:pPr>
    </w:p>
    <w:p w:rsidR="00285E7B" w:rsidRDefault="00285E7B">
      <w:pPr>
        <w:pStyle w:val="Standard"/>
        <w:spacing w:after="120"/>
        <w:rPr>
          <w:b/>
        </w:rPr>
      </w:pPr>
    </w:p>
    <w:p w:rsidR="00285E7B" w:rsidRDefault="00285E7B">
      <w:pPr>
        <w:pStyle w:val="Standard"/>
        <w:spacing w:after="120"/>
        <w:rPr>
          <w:b/>
        </w:rPr>
      </w:pPr>
    </w:p>
    <w:p w:rsidR="00285E7B" w:rsidRDefault="00285E7B">
      <w:pPr>
        <w:pStyle w:val="Standard"/>
        <w:spacing w:after="120"/>
        <w:jc w:val="center"/>
        <w:rPr>
          <w:b/>
        </w:rPr>
      </w:pPr>
    </w:p>
    <w:p w:rsidR="00285E7B" w:rsidRDefault="00D432F8">
      <w:pPr>
        <w:pStyle w:val="Standard"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МОСКОВСКИЙ ОБЛАСТНОЙ ОТКРЫТЫЙ ФЕСТИВАЛЬ-КОНКУРС ХОРЕОГРАФИЧЕСКОГО ИСКУССТВА «ВОЛШЕБНЫЙ МИР ТАНЦА»</w:t>
      </w:r>
    </w:p>
    <w:p w:rsidR="00285E7B" w:rsidRDefault="00285E7B">
      <w:pPr>
        <w:pStyle w:val="Standard"/>
        <w:spacing w:after="120"/>
        <w:jc w:val="center"/>
        <w:rPr>
          <w:b/>
          <w:sz w:val="44"/>
          <w:szCs w:val="44"/>
        </w:rPr>
      </w:pPr>
    </w:p>
    <w:p w:rsidR="00285E7B" w:rsidRDefault="00285E7B">
      <w:pPr>
        <w:pStyle w:val="Standard"/>
        <w:spacing w:after="120"/>
        <w:jc w:val="center"/>
        <w:rPr>
          <w:b/>
          <w:sz w:val="44"/>
          <w:szCs w:val="44"/>
        </w:rPr>
      </w:pPr>
    </w:p>
    <w:p w:rsidR="00285E7B" w:rsidRDefault="00285E7B">
      <w:pPr>
        <w:pStyle w:val="Standard"/>
        <w:spacing w:after="120"/>
        <w:jc w:val="center"/>
        <w:rPr>
          <w:b/>
          <w:sz w:val="44"/>
          <w:szCs w:val="44"/>
        </w:rPr>
      </w:pPr>
    </w:p>
    <w:p w:rsidR="00285E7B" w:rsidRDefault="00285E7B">
      <w:pPr>
        <w:pStyle w:val="Standard"/>
        <w:spacing w:after="120"/>
        <w:jc w:val="center"/>
        <w:rPr>
          <w:b/>
          <w:sz w:val="44"/>
          <w:szCs w:val="44"/>
        </w:rPr>
      </w:pPr>
    </w:p>
    <w:p w:rsidR="00285E7B" w:rsidRDefault="00D432F8">
      <w:pPr>
        <w:pStyle w:val="Standard"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285E7B" w:rsidRDefault="00285E7B">
      <w:pPr>
        <w:pStyle w:val="Standard"/>
        <w:spacing w:after="120"/>
        <w:jc w:val="center"/>
        <w:rPr>
          <w:b/>
          <w:sz w:val="28"/>
          <w:szCs w:val="28"/>
        </w:rPr>
      </w:pPr>
    </w:p>
    <w:p w:rsidR="00285E7B" w:rsidRDefault="00285E7B">
      <w:pPr>
        <w:pStyle w:val="Standard"/>
        <w:spacing w:after="120"/>
        <w:jc w:val="center"/>
        <w:rPr>
          <w:b/>
          <w:sz w:val="28"/>
          <w:szCs w:val="28"/>
        </w:rPr>
      </w:pPr>
    </w:p>
    <w:p w:rsidR="00285E7B" w:rsidRDefault="00285E7B">
      <w:pPr>
        <w:pStyle w:val="Standard"/>
        <w:spacing w:after="120"/>
        <w:rPr>
          <w:b/>
          <w:sz w:val="28"/>
          <w:szCs w:val="28"/>
        </w:rPr>
      </w:pPr>
    </w:p>
    <w:p w:rsidR="00285E7B" w:rsidRDefault="00285E7B">
      <w:pPr>
        <w:pStyle w:val="Standard"/>
        <w:spacing w:after="120"/>
        <w:jc w:val="center"/>
        <w:rPr>
          <w:b/>
          <w:sz w:val="28"/>
          <w:szCs w:val="28"/>
        </w:rPr>
      </w:pPr>
    </w:p>
    <w:p w:rsidR="00285E7B" w:rsidRDefault="00285E7B">
      <w:pPr>
        <w:pStyle w:val="Standard"/>
        <w:spacing w:after="120"/>
        <w:jc w:val="center"/>
        <w:rPr>
          <w:b/>
          <w:sz w:val="28"/>
          <w:szCs w:val="28"/>
        </w:rPr>
      </w:pPr>
    </w:p>
    <w:p w:rsidR="00285E7B" w:rsidRDefault="00285E7B">
      <w:pPr>
        <w:pStyle w:val="Standard"/>
        <w:spacing w:after="120"/>
        <w:jc w:val="center"/>
        <w:rPr>
          <w:b/>
          <w:sz w:val="28"/>
          <w:szCs w:val="28"/>
        </w:rPr>
      </w:pPr>
    </w:p>
    <w:p w:rsidR="00285E7B" w:rsidRDefault="00285E7B">
      <w:pPr>
        <w:pStyle w:val="Standard"/>
        <w:spacing w:after="120"/>
        <w:jc w:val="center"/>
        <w:rPr>
          <w:sz w:val="28"/>
          <w:szCs w:val="28"/>
        </w:rPr>
      </w:pPr>
    </w:p>
    <w:p w:rsidR="00285E7B" w:rsidRDefault="00285E7B">
      <w:pPr>
        <w:pStyle w:val="Standard"/>
        <w:spacing w:after="120"/>
        <w:jc w:val="center"/>
        <w:rPr>
          <w:sz w:val="28"/>
          <w:szCs w:val="28"/>
        </w:rPr>
      </w:pPr>
    </w:p>
    <w:p w:rsidR="00285E7B" w:rsidRDefault="00D432F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Можайск</w:t>
      </w:r>
    </w:p>
    <w:p w:rsidR="00285E7B" w:rsidRDefault="00D432F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4 мая 2019 года</w:t>
      </w:r>
    </w:p>
    <w:p w:rsidR="00285E7B" w:rsidRDefault="00285E7B">
      <w:pPr>
        <w:pStyle w:val="Standard"/>
        <w:jc w:val="center"/>
        <w:rPr>
          <w:sz w:val="28"/>
          <w:szCs w:val="28"/>
        </w:rPr>
      </w:pPr>
    </w:p>
    <w:p w:rsidR="00285E7B" w:rsidRDefault="00285E7B">
      <w:pPr>
        <w:pStyle w:val="Standard"/>
        <w:jc w:val="center"/>
        <w:rPr>
          <w:sz w:val="28"/>
          <w:szCs w:val="28"/>
        </w:rPr>
      </w:pPr>
    </w:p>
    <w:p w:rsidR="00285E7B" w:rsidRDefault="00285E7B">
      <w:pPr>
        <w:pStyle w:val="Standard"/>
        <w:jc w:val="center"/>
        <w:rPr>
          <w:sz w:val="28"/>
          <w:szCs w:val="28"/>
        </w:rPr>
      </w:pPr>
    </w:p>
    <w:p w:rsidR="00285E7B" w:rsidRDefault="00285E7B">
      <w:pPr>
        <w:pStyle w:val="Standard"/>
        <w:jc w:val="right"/>
        <w:rPr>
          <w:szCs w:val="28"/>
        </w:rPr>
      </w:pPr>
    </w:p>
    <w:p w:rsidR="00285E7B" w:rsidRDefault="00D432F8">
      <w:pPr>
        <w:pStyle w:val="Standard"/>
        <w:spacing w:after="120"/>
        <w:jc w:val="right"/>
      </w:pPr>
      <w:r>
        <w:rPr>
          <w:sz w:val="20"/>
          <w:szCs w:val="28"/>
        </w:rPr>
        <w:lastRenderedPageBreak/>
        <w:t xml:space="preserve"> </w:t>
      </w:r>
    </w:p>
    <w:p w:rsidR="00285E7B" w:rsidRDefault="00D432F8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 ИСТОРИЯ</w:t>
      </w:r>
      <w:r>
        <w:rPr>
          <w:b/>
          <w:sz w:val="28"/>
          <w:szCs w:val="28"/>
        </w:rPr>
        <w:t xml:space="preserve"> ФЕСТИВАЛЯ-КОНКУРСА</w:t>
      </w:r>
    </w:p>
    <w:p w:rsidR="00285E7B" w:rsidRDefault="00285E7B">
      <w:pPr>
        <w:pStyle w:val="Standard"/>
        <w:jc w:val="both"/>
        <w:rPr>
          <w:b/>
          <w:sz w:val="28"/>
          <w:szCs w:val="28"/>
        </w:rPr>
      </w:pPr>
    </w:p>
    <w:p w:rsidR="00285E7B" w:rsidRDefault="00D432F8">
      <w:pPr>
        <w:pStyle w:val="Standard"/>
        <w:ind w:firstLine="567"/>
        <w:jc w:val="both"/>
      </w:pPr>
      <w:r>
        <w:rPr>
          <w:sz w:val="28"/>
          <w:szCs w:val="28"/>
        </w:rPr>
        <w:t>В Можайском муниципальном районе фестиваль-конкурс хореографического искусства «Волшебный мир танца» проводится уже 20 лет. Впервые в Можайске фестиваль-конкурс был организован в 1999 году, приуроченный к Международному Дню танца,  уча</w:t>
      </w:r>
      <w:r>
        <w:rPr>
          <w:sz w:val="28"/>
          <w:szCs w:val="28"/>
        </w:rPr>
        <w:t>стниками которого в основном были танцевальные коллективы Можайского района, из гостей на фестивале были хореографические коллективы из г. Рузы, в последующие годы ставшие постоянными участниками фестиваля. С первых лет наш фестиваль был ярким незабываемым</w:t>
      </w:r>
      <w:r>
        <w:rPr>
          <w:sz w:val="28"/>
          <w:szCs w:val="28"/>
        </w:rPr>
        <w:t xml:space="preserve"> праздником хореографического искусства, где можно было встретиться со старыми друзьями, познакомиться с новыми, поделиться секретами танцевального мастерства, да и просто насладиться радостью общения с коллегами. Фестиваль-конкурс охватывал все танцевальн</w:t>
      </w:r>
      <w:r>
        <w:rPr>
          <w:sz w:val="28"/>
          <w:szCs w:val="28"/>
        </w:rPr>
        <w:t>ые направления от самой сложной формы хореографии – классического балета до уличного танца брейк-данс. С каждым годом география фестиваля расширялась. Уже в 2004 году участниками были танцевальные коллективы из Наро-Фоминского района, городов Волоколамска,</w:t>
      </w:r>
      <w:r>
        <w:rPr>
          <w:sz w:val="28"/>
          <w:szCs w:val="28"/>
        </w:rPr>
        <w:t xml:space="preserve"> Лотошино, Рузы, Одинцово, Подольска, Гагарина Смоленской области. С каждым годом фестиваль-конкурс приобретал все большую популярность. 2015 году было уже 39 коллективов из Наро-Фоминского, Волоколамского, Лотошинского, Орехово-Зуевского, Одинцовского, Кл</w:t>
      </w:r>
      <w:r>
        <w:rPr>
          <w:sz w:val="28"/>
          <w:szCs w:val="28"/>
        </w:rPr>
        <w:t>инского, Можайского, Шаховсго районов, городов Сергиев-Посад, Лобня и др. – более 400 участников. Фестиваль-конкурс «Волшебный мир танца» пользуется заслуженной любовью и уважением наших соседей, они с удовольствием приезжают вновь и вновь на Можайскую зем</w:t>
      </w:r>
      <w:r>
        <w:rPr>
          <w:sz w:val="28"/>
          <w:szCs w:val="28"/>
        </w:rPr>
        <w:t>лю. Наш фестиваль-конкурс стал стартовой площадкой для многих начинающих танцоров.</w:t>
      </w:r>
    </w:p>
    <w:p w:rsidR="00285E7B" w:rsidRDefault="00D432F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2016 года фестиваль-конкурс вошел в Перечень творческих мероприятий в сфере художественного образования на территории Московской области как Областной открытый Фестиваль-к</w:t>
      </w:r>
      <w:r>
        <w:rPr>
          <w:sz w:val="28"/>
          <w:szCs w:val="28"/>
        </w:rPr>
        <w:t>онкурс хореографического искусства «Волшебный мир танца» учрежденный Министерством культуры Московской области и проводится ежегодно для учащихся учебных заведений дополнительного образования (государственных образовательных организаций профессионального о</w:t>
      </w:r>
      <w:r>
        <w:rPr>
          <w:sz w:val="28"/>
          <w:szCs w:val="28"/>
        </w:rPr>
        <w:t>бразования) и культурно-досуговых учреждений Московской области.</w:t>
      </w:r>
    </w:p>
    <w:p w:rsidR="00285E7B" w:rsidRDefault="00D432F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принимали участие 63 коллективов (районы: Рузский, Можайский, Одинцовский, Ногинский, Лотошинский, Подольский, Щелковский, Клинский, Павлово-Посадский, Дмитровский, Наро-Фоминский</w:t>
      </w:r>
      <w:r>
        <w:rPr>
          <w:sz w:val="28"/>
          <w:szCs w:val="28"/>
        </w:rPr>
        <w:t>; города: Жуковский, Котельники, Воскресенск, Ивантеевка, Черноголовка, Лотошино, Серпухов, Ногинск, Домодедово, Лобня,  и др.) Всего 1026 участников.</w:t>
      </w:r>
    </w:p>
    <w:p w:rsidR="00285E7B" w:rsidRDefault="00D432F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-Заслуженный работник культуры РФ, доцент Государственного музыкально-педагогического и</w:t>
      </w:r>
      <w:r>
        <w:rPr>
          <w:sz w:val="28"/>
          <w:szCs w:val="28"/>
        </w:rPr>
        <w:t>нститута им. Ипполитова-Иванова, эксперт-хореограф, член Главной аттестационной комиссии Министерства культуры Московской области Бутыркин Валерий Григорьевич.</w:t>
      </w:r>
    </w:p>
    <w:p w:rsidR="00285E7B" w:rsidRDefault="00D432F8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не изменяем своим традициям, благодаря поддержке и содействию в организации и проведении фест</w:t>
      </w:r>
      <w:r>
        <w:rPr>
          <w:sz w:val="28"/>
          <w:szCs w:val="28"/>
        </w:rPr>
        <w:t>иваля-конкурса администрации Можайского муниципального района, для участников фестиваля всегда организовано чаепитие и вручаются памятные сувениры. Руководители коллективов всегда отмечали достойный уровень организации фестиваля.</w:t>
      </w:r>
    </w:p>
    <w:p w:rsidR="00285E7B" w:rsidRDefault="00285E7B">
      <w:pPr>
        <w:pStyle w:val="Standard"/>
        <w:ind w:firstLine="708"/>
        <w:jc w:val="both"/>
        <w:rPr>
          <w:sz w:val="16"/>
          <w:szCs w:val="16"/>
        </w:rPr>
      </w:pPr>
    </w:p>
    <w:p w:rsidR="00285E7B" w:rsidRDefault="00D432F8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ФЕСТИВАЛЯ-КОНКУРСА</w:t>
      </w:r>
    </w:p>
    <w:p w:rsidR="00285E7B" w:rsidRDefault="00285E7B">
      <w:pPr>
        <w:pStyle w:val="Textbody"/>
        <w:tabs>
          <w:tab w:val="left" w:pos="1884"/>
        </w:tabs>
        <w:spacing w:after="0"/>
        <w:ind w:left="1134"/>
        <w:jc w:val="both"/>
        <w:rPr>
          <w:bCs/>
          <w:color w:val="000000"/>
          <w:sz w:val="16"/>
          <w:szCs w:val="16"/>
        </w:rPr>
      </w:pPr>
    </w:p>
    <w:p w:rsidR="00285E7B" w:rsidRDefault="00D432F8">
      <w:pPr>
        <w:pStyle w:val="Textbody"/>
        <w:numPr>
          <w:ilvl w:val="0"/>
          <w:numId w:val="21"/>
        </w:numPr>
        <w:tabs>
          <w:tab w:val="left" w:pos="1134"/>
        </w:tabs>
        <w:spacing w:after="0"/>
        <w:jc w:val="both"/>
      </w:pPr>
      <w:r>
        <w:rPr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одействие формированию у детей и молодежи Московской области общей культуры и художественно-эстетического вкуса, их творческому развитию посредством искусства танца;</w:t>
      </w:r>
    </w:p>
    <w:p w:rsidR="00285E7B" w:rsidRDefault="00D432F8">
      <w:pPr>
        <w:pStyle w:val="Textbody"/>
        <w:numPr>
          <w:ilvl w:val="0"/>
          <w:numId w:val="12"/>
        </w:numPr>
        <w:tabs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и популяризация уникального национального богатства русско</w:t>
      </w:r>
      <w:r>
        <w:rPr>
          <w:color w:val="000000"/>
          <w:sz w:val="28"/>
          <w:szCs w:val="28"/>
        </w:rPr>
        <w:t>й танцевальной культуры;</w:t>
      </w:r>
    </w:p>
    <w:p w:rsidR="00285E7B" w:rsidRDefault="00D432F8">
      <w:pPr>
        <w:pStyle w:val="Textbody"/>
        <w:numPr>
          <w:ilvl w:val="0"/>
          <w:numId w:val="12"/>
        </w:numPr>
        <w:tabs>
          <w:tab w:val="left" w:pos="1134"/>
          <w:tab w:val="left" w:pos="1287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региональных особенностей и сохранение традиционных форм русской хореографии;</w:t>
      </w:r>
    </w:p>
    <w:p w:rsidR="00285E7B" w:rsidRDefault="00D432F8">
      <w:pPr>
        <w:pStyle w:val="Textbody"/>
        <w:numPr>
          <w:ilvl w:val="0"/>
          <w:numId w:val="12"/>
        </w:numPr>
        <w:tabs>
          <w:tab w:val="left" w:pos="1134"/>
          <w:tab w:val="left" w:pos="1287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наиболее одаренных детей Подмосковья;</w:t>
      </w:r>
    </w:p>
    <w:p w:rsidR="00285E7B" w:rsidRDefault="00D432F8">
      <w:pPr>
        <w:pStyle w:val="Textbody"/>
        <w:numPr>
          <w:ilvl w:val="0"/>
          <w:numId w:val="12"/>
        </w:numPr>
        <w:tabs>
          <w:tab w:val="left" w:pos="1134"/>
          <w:tab w:val="left" w:pos="1287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поддержка молодых талантливых танцоров и хореографов;</w:t>
      </w:r>
    </w:p>
    <w:p w:rsidR="00285E7B" w:rsidRDefault="00D432F8">
      <w:pPr>
        <w:pStyle w:val="Textbody"/>
        <w:numPr>
          <w:ilvl w:val="0"/>
          <w:numId w:val="12"/>
        </w:numPr>
        <w:tabs>
          <w:tab w:val="left" w:pos="1134"/>
          <w:tab w:val="left" w:pos="1287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обмена опытом между</w:t>
      </w:r>
      <w:r>
        <w:rPr>
          <w:color w:val="000000"/>
          <w:sz w:val="28"/>
          <w:szCs w:val="28"/>
        </w:rPr>
        <w:t xml:space="preserve"> коллективами и педагогами, установление творческих и деловых контактов.</w:t>
      </w:r>
    </w:p>
    <w:p w:rsidR="00285E7B" w:rsidRDefault="00285E7B">
      <w:pPr>
        <w:pStyle w:val="Textbody"/>
        <w:tabs>
          <w:tab w:val="left" w:pos="1571"/>
        </w:tabs>
        <w:spacing w:after="0"/>
        <w:ind w:left="851" w:right="851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0"/>
        </w:tabs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УЧРЕДИТЕЛИ ФЕСТИВАЛЯ-КОНКУРСА</w:t>
      </w:r>
    </w:p>
    <w:p w:rsidR="00285E7B" w:rsidRDefault="00285E7B">
      <w:pPr>
        <w:pStyle w:val="Textbody"/>
        <w:tabs>
          <w:tab w:val="left" w:pos="720"/>
        </w:tabs>
        <w:spacing w:after="0"/>
        <w:ind w:firstLine="709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numPr>
          <w:ilvl w:val="0"/>
          <w:numId w:val="22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культуры Московской области.</w:t>
      </w:r>
    </w:p>
    <w:p w:rsidR="00285E7B" w:rsidRDefault="00D432F8">
      <w:pPr>
        <w:pStyle w:val="Textbody"/>
        <w:numPr>
          <w:ilvl w:val="0"/>
          <w:numId w:val="13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Можайского муниципального района.</w:t>
      </w:r>
    </w:p>
    <w:p w:rsidR="00285E7B" w:rsidRDefault="00285E7B">
      <w:pPr>
        <w:pStyle w:val="Textbody"/>
        <w:tabs>
          <w:tab w:val="left" w:pos="1931"/>
        </w:tabs>
        <w:spacing w:after="0"/>
        <w:ind w:left="851" w:right="851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0"/>
        </w:tabs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ОРГАНИЗАТОРЫ ФЕСТИВАЛЯ-КОНКУРСА</w:t>
      </w:r>
    </w:p>
    <w:p w:rsidR="00285E7B" w:rsidRDefault="00285E7B">
      <w:pPr>
        <w:pStyle w:val="Textbody"/>
        <w:tabs>
          <w:tab w:val="left" w:pos="1080"/>
        </w:tabs>
        <w:spacing w:after="0"/>
        <w:ind w:firstLine="709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numPr>
          <w:ilvl w:val="0"/>
          <w:numId w:val="23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культуры, молодежной </w:t>
      </w:r>
      <w:r>
        <w:rPr>
          <w:color w:val="000000"/>
          <w:sz w:val="28"/>
          <w:szCs w:val="28"/>
        </w:rPr>
        <w:t>политики и туризма Управления образования и отраслей социальной сферы администрации Можайского городского округа.</w:t>
      </w:r>
    </w:p>
    <w:p w:rsidR="00285E7B" w:rsidRDefault="00D432F8">
      <w:pPr>
        <w:pStyle w:val="Textbody"/>
        <w:numPr>
          <w:ilvl w:val="0"/>
          <w:numId w:val="15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МУК «Можайский районный культурно-досуговый центр».</w:t>
      </w:r>
    </w:p>
    <w:p w:rsidR="00285E7B" w:rsidRDefault="00285E7B">
      <w:pPr>
        <w:pStyle w:val="Textbody"/>
        <w:tabs>
          <w:tab w:val="left" w:pos="1080"/>
        </w:tabs>
        <w:spacing w:after="0"/>
        <w:ind w:firstLine="709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1080"/>
        </w:tabs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ОРГКОМИТЕТ ФЕСТИВАЛЯ-КОНКУРСА</w:t>
      </w:r>
    </w:p>
    <w:p w:rsidR="00285E7B" w:rsidRDefault="00285E7B">
      <w:pPr>
        <w:pStyle w:val="Textbody"/>
        <w:tabs>
          <w:tab w:val="left" w:pos="1080"/>
        </w:tabs>
        <w:spacing w:after="0"/>
        <w:rPr>
          <w:b/>
          <w:bCs/>
          <w:color w:val="000000"/>
          <w:sz w:val="16"/>
          <w:szCs w:val="16"/>
        </w:rPr>
      </w:pPr>
    </w:p>
    <w:tbl>
      <w:tblPr>
        <w:tblW w:w="100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246"/>
      </w:tblGrid>
      <w:tr w:rsidR="00285E7B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</w:t>
            </w:r>
          </w:p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Василенкова</w:t>
            </w:r>
          </w:p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Жанна Геннадьевна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bCs/>
                <w:color w:val="000000"/>
                <w:sz w:val="28"/>
                <w:szCs w:val="28"/>
              </w:rPr>
              <w:t>Начальника Управления образования и отраслей социальной сферы администрации Можайского городского округа</w:t>
            </w:r>
          </w:p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</w:t>
            </w:r>
          </w:p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ОРГКОМИТЕТА</w:t>
            </w:r>
          </w:p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rPr>
                <w:color w:val="000000"/>
                <w:sz w:val="16"/>
                <w:szCs w:val="28"/>
              </w:rPr>
            </w:pP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Селиванова</w:t>
            </w:r>
          </w:p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Галина Николаевна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культуры, молодежной политики и туризма Управления образования и отраслей </w:t>
            </w:r>
            <w:r>
              <w:rPr>
                <w:color w:val="000000"/>
                <w:sz w:val="28"/>
                <w:szCs w:val="28"/>
              </w:rPr>
              <w:t>социальной сферы администрации Можайского городского округа</w:t>
            </w:r>
          </w:p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Шишкина</w:t>
            </w:r>
          </w:p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Марина Николаевна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Художественный руководитель МУК «Можайский районный культурно-досуговый центр»</w:t>
            </w:r>
          </w:p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Чиркова Варвара Николаевна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 МУК «Можайский районный культурно-досуговый центр»</w:t>
            </w:r>
          </w:p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Бахмутова Виктория Викторовна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Режиссер МУК «Можайский районный культурно-досуговый центр»</w:t>
            </w:r>
          </w:p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</w:p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ОТВЕТСТВЕННЫЙ СЕКРЕТАРЬ</w:t>
            </w:r>
          </w:p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rPr>
                <w:b/>
                <w:sz w:val="16"/>
              </w:rPr>
            </w:pP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pStyle w:val="Textbody"/>
              <w:tabs>
                <w:tab w:val="left" w:pos="1080"/>
              </w:tabs>
              <w:spacing w:after="0"/>
              <w:jc w:val="both"/>
              <w:rPr>
                <w:sz w:val="28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Погожева Ольга Николаевна</w:t>
            </w:r>
          </w:p>
        </w:tc>
        <w:tc>
          <w:tcPr>
            <w:tcW w:w="6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pStyle w:val="Textbody"/>
              <w:tabs>
                <w:tab w:val="left" w:pos="108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эксперт отдела культуры, молодежной политики и туризма Управления образования и отраслей социальной </w:t>
            </w:r>
            <w:r>
              <w:rPr>
                <w:color w:val="000000"/>
                <w:sz w:val="28"/>
                <w:szCs w:val="28"/>
              </w:rPr>
              <w:t>сферы Администрации Можайского городского округа</w:t>
            </w:r>
          </w:p>
        </w:tc>
      </w:tr>
    </w:tbl>
    <w:p w:rsidR="00285E7B" w:rsidRDefault="00285E7B">
      <w:pPr>
        <w:pStyle w:val="Textbody"/>
        <w:tabs>
          <w:tab w:val="left" w:pos="720"/>
        </w:tabs>
        <w:spacing w:after="0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720"/>
        </w:tabs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ВРЕМЯ И МЕСТО ПРОВЕДЕНИЯ</w:t>
      </w:r>
    </w:p>
    <w:p w:rsidR="00285E7B" w:rsidRDefault="00285E7B">
      <w:pPr>
        <w:pStyle w:val="Textbody"/>
        <w:tabs>
          <w:tab w:val="left" w:pos="720"/>
        </w:tabs>
        <w:spacing w:after="0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567"/>
        </w:tabs>
        <w:spacing w:after="0"/>
        <w:ind w:firstLine="567"/>
        <w:jc w:val="both"/>
      </w:pPr>
      <w:r>
        <w:rPr>
          <w:bCs/>
          <w:color w:val="000000"/>
          <w:sz w:val="28"/>
          <w:szCs w:val="28"/>
        </w:rPr>
        <w:t>Фестиваль-конкурс проводится</w:t>
      </w:r>
      <w:r>
        <w:rPr>
          <w:color w:val="000000"/>
          <w:sz w:val="28"/>
          <w:szCs w:val="28"/>
        </w:rPr>
        <w:t xml:space="preserve"> 4 мая 2019 года в 10.00 часов.</w:t>
      </w:r>
    </w:p>
    <w:p w:rsidR="00285E7B" w:rsidRDefault="00D432F8">
      <w:pPr>
        <w:pStyle w:val="Textbody"/>
        <w:tabs>
          <w:tab w:val="left" w:pos="567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МУК «Можайский РКДЦ».</w:t>
      </w:r>
    </w:p>
    <w:p w:rsidR="00285E7B" w:rsidRDefault="00D432F8">
      <w:pPr>
        <w:pStyle w:val="Textbody"/>
        <w:tabs>
          <w:tab w:val="left" w:pos="567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Московская область, г. Можайск, ул. Московская, д.9.</w:t>
      </w:r>
    </w:p>
    <w:p w:rsidR="00285E7B" w:rsidRDefault="00D432F8">
      <w:pPr>
        <w:pStyle w:val="Textbody"/>
        <w:tabs>
          <w:tab w:val="left" w:pos="567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Проезд: Белорусский</w:t>
      </w:r>
      <w:r>
        <w:rPr>
          <w:color w:val="000000"/>
          <w:sz w:val="28"/>
          <w:szCs w:val="28"/>
        </w:rPr>
        <w:t xml:space="preserve"> вокзал, электропоезда Можайск, Бородино, Вязьма, Гагарин до станции «Можайск», далее городским транспортом до остановки «ДК».</w:t>
      </w:r>
    </w:p>
    <w:p w:rsidR="00285E7B" w:rsidRDefault="00285E7B">
      <w:pPr>
        <w:pStyle w:val="Textbody"/>
        <w:tabs>
          <w:tab w:val="left" w:pos="720"/>
        </w:tabs>
        <w:spacing w:after="0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1440"/>
        </w:tabs>
        <w:spacing w:after="0"/>
        <w:ind w:left="720" w:hanging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УЧАСТИЯ В ФЕСТИВАЛЕ-КОНКУРСЕ</w:t>
      </w:r>
    </w:p>
    <w:p w:rsidR="00285E7B" w:rsidRDefault="00285E7B">
      <w:pPr>
        <w:pStyle w:val="Textbody"/>
        <w:tabs>
          <w:tab w:val="left" w:pos="1440"/>
        </w:tabs>
        <w:spacing w:after="0"/>
        <w:ind w:left="720" w:hanging="720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567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фестивале-конкурсе могут принять участие коллективы и сольные исполнители учебных заведе</w:t>
      </w:r>
      <w:r>
        <w:rPr>
          <w:color w:val="000000"/>
          <w:sz w:val="28"/>
          <w:szCs w:val="28"/>
        </w:rPr>
        <w:t>ний дополнительного образования и культурно-досуговых учреждений.</w:t>
      </w:r>
    </w:p>
    <w:p w:rsidR="00285E7B" w:rsidRDefault="00285E7B">
      <w:pPr>
        <w:pStyle w:val="Textbody"/>
        <w:tabs>
          <w:tab w:val="left" w:pos="720"/>
        </w:tabs>
        <w:spacing w:after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1440"/>
        </w:tabs>
        <w:spacing w:after="0"/>
        <w:ind w:left="720" w:hanging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ПРОВЕДЕНИЯ ФЕСТИВАЛЯ-КОНКУРСА</w:t>
      </w:r>
    </w:p>
    <w:p w:rsidR="00285E7B" w:rsidRDefault="00285E7B">
      <w:pPr>
        <w:pStyle w:val="Textbody"/>
        <w:tabs>
          <w:tab w:val="left" w:pos="1440"/>
        </w:tabs>
        <w:spacing w:after="0"/>
        <w:ind w:left="720" w:hanging="720"/>
        <w:rPr>
          <w:color w:val="000000"/>
          <w:sz w:val="16"/>
          <w:szCs w:val="16"/>
        </w:rPr>
      </w:pPr>
    </w:p>
    <w:p w:rsidR="00285E7B" w:rsidRDefault="00D432F8">
      <w:pPr>
        <w:jc w:val="both"/>
      </w:pPr>
      <w:r>
        <w:rPr>
          <w:color w:val="000000"/>
          <w:sz w:val="28"/>
          <w:szCs w:val="28"/>
        </w:rPr>
        <w:t>Каждый коллектив-участник фестиваля-конкурса представляет программу выступления, состоящую из двух танцев (общий хронометраж конкурсных номеров не дол</w:t>
      </w:r>
      <w:r>
        <w:rPr>
          <w:color w:val="000000"/>
          <w:sz w:val="28"/>
          <w:szCs w:val="28"/>
        </w:rPr>
        <w:t>жен превышать 8 минут) в одной конкурсной номинации и одной возрастной категории. Каждый коллектив может принять участие в фестивале-конкурсе не более, чем в двух номинациях, и не более, чем в двух формах в каждой номинации.</w:t>
      </w:r>
      <w:r>
        <w:rPr>
          <w:sz w:val="28"/>
        </w:rPr>
        <w:t xml:space="preserve"> При превышении количества заяво</w:t>
      </w:r>
      <w:r>
        <w:rPr>
          <w:sz w:val="28"/>
        </w:rPr>
        <w:t xml:space="preserve">к, организационный комитет прекращает приём заявок досрочно. Организационный комитет имеет право отклонить приём заявки при несоответствии данному Положению. </w:t>
      </w:r>
    </w:p>
    <w:p w:rsidR="00285E7B" w:rsidRDefault="00285E7B">
      <w:pPr>
        <w:pStyle w:val="Textbody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</w:p>
    <w:p w:rsidR="00285E7B" w:rsidRDefault="00285E7B">
      <w:pPr>
        <w:pStyle w:val="Textbody"/>
        <w:tabs>
          <w:tab w:val="left" w:pos="720"/>
        </w:tabs>
        <w:spacing w:after="0"/>
        <w:ind w:firstLine="709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567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Фестиваль-конкурс проводится по номинациям:</w:t>
      </w:r>
    </w:p>
    <w:p w:rsidR="00285E7B" w:rsidRDefault="00285E7B">
      <w:pPr>
        <w:pStyle w:val="Textbody"/>
        <w:tabs>
          <w:tab w:val="left" w:pos="567"/>
        </w:tabs>
        <w:spacing w:after="0"/>
        <w:ind w:firstLine="567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numPr>
          <w:ilvl w:val="0"/>
          <w:numId w:val="24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классический танец;</w:t>
      </w:r>
    </w:p>
    <w:p w:rsidR="00285E7B" w:rsidRDefault="00D432F8">
      <w:pPr>
        <w:pStyle w:val="Textbody"/>
        <w:numPr>
          <w:ilvl w:val="0"/>
          <w:numId w:val="1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народный танец;</w:t>
      </w:r>
    </w:p>
    <w:p w:rsidR="00285E7B" w:rsidRDefault="00D432F8">
      <w:pPr>
        <w:pStyle w:val="Textbody"/>
        <w:numPr>
          <w:ilvl w:val="0"/>
          <w:numId w:val="1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эстрадный </w:t>
      </w:r>
      <w:r>
        <w:rPr>
          <w:color w:val="000000"/>
          <w:sz w:val="28"/>
          <w:szCs w:val="28"/>
        </w:rPr>
        <w:t>танец;</w:t>
      </w:r>
    </w:p>
    <w:p w:rsidR="00285E7B" w:rsidRDefault="00D432F8">
      <w:pPr>
        <w:pStyle w:val="Textbody"/>
        <w:numPr>
          <w:ilvl w:val="0"/>
          <w:numId w:val="1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танец.</w:t>
      </w:r>
    </w:p>
    <w:p w:rsidR="00285E7B" w:rsidRDefault="00285E7B">
      <w:pPr>
        <w:pStyle w:val="Textbody"/>
        <w:spacing w:after="0"/>
        <w:jc w:val="both"/>
        <w:rPr>
          <w:color w:val="000000"/>
          <w:sz w:val="28"/>
          <w:szCs w:val="28"/>
        </w:rPr>
      </w:pPr>
    </w:p>
    <w:p w:rsidR="00285E7B" w:rsidRDefault="00285E7B">
      <w:pPr>
        <w:pStyle w:val="Textbody"/>
        <w:spacing w:after="0"/>
        <w:jc w:val="both"/>
        <w:rPr>
          <w:color w:val="000000"/>
          <w:sz w:val="28"/>
          <w:szCs w:val="28"/>
        </w:rPr>
      </w:pPr>
    </w:p>
    <w:p w:rsidR="00285E7B" w:rsidRDefault="00285E7B">
      <w:pPr>
        <w:pStyle w:val="Textbody"/>
        <w:tabs>
          <w:tab w:val="left" w:pos="2160"/>
        </w:tabs>
        <w:spacing w:after="0"/>
        <w:ind w:left="1080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108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конкурс проводится по формам:</w:t>
      </w:r>
    </w:p>
    <w:p w:rsidR="00285E7B" w:rsidRDefault="00285E7B">
      <w:pPr>
        <w:pStyle w:val="Textbody"/>
        <w:tabs>
          <w:tab w:val="left" w:pos="1080"/>
        </w:tabs>
        <w:spacing w:after="0"/>
        <w:ind w:firstLine="567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numPr>
          <w:ilvl w:val="0"/>
          <w:numId w:val="25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соло;</w:t>
      </w:r>
    </w:p>
    <w:p w:rsidR="00285E7B" w:rsidRDefault="00D432F8">
      <w:pPr>
        <w:pStyle w:val="Textbody"/>
        <w:numPr>
          <w:ilvl w:val="0"/>
          <w:numId w:val="17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малые формы (дуэт, трио, квартет);</w:t>
      </w:r>
    </w:p>
    <w:p w:rsidR="00285E7B" w:rsidRDefault="00D432F8">
      <w:pPr>
        <w:pStyle w:val="Textbody"/>
        <w:numPr>
          <w:ilvl w:val="0"/>
          <w:numId w:val="17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ансамбль.</w:t>
      </w:r>
    </w:p>
    <w:p w:rsidR="00285E7B" w:rsidRDefault="00285E7B">
      <w:pPr>
        <w:pStyle w:val="Textbody"/>
        <w:tabs>
          <w:tab w:val="left" w:pos="2160"/>
        </w:tabs>
        <w:spacing w:after="0"/>
        <w:ind w:left="1080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72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Фестиваль-конкурс проводится по возрастным категориям:</w:t>
      </w:r>
    </w:p>
    <w:p w:rsidR="00285E7B" w:rsidRDefault="00285E7B">
      <w:pPr>
        <w:pStyle w:val="Textbody"/>
        <w:tabs>
          <w:tab w:val="left" w:pos="720"/>
        </w:tabs>
        <w:spacing w:after="0"/>
        <w:ind w:firstLine="567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numPr>
          <w:ilvl w:val="0"/>
          <w:numId w:val="26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7 до 10 лет;</w:t>
      </w:r>
    </w:p>
    <w:p w:rsidR="00285E7B" w:rsidRDefault="00D432F8">
      <w:pPr>
        <w:pStyle w:val="Textbody"/>
        <w:numPr>
          <w:ilvl w:val="0"/>
          <w:numId w:val="18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 до 15 лет;</w:t>
      </w:r>
    </w:p>
    <w:p w:rsidR="00285E7B" w:rsidRDefault="00D432F8">
      <w:pPr>
        <w:pStyle w:val="Textbody"/>
        <w:numPr>
          <w:ilvl w:val="0"/>
          <w:numId w:val="18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 и старше.</w:t>
      </w:r>
    </w:p>
    <w:p w:rsidR="00285E7B" w:rsidRDefault="00285E7B">
      <w:pPr>
        <w:pStyle w:val="Textbody"/>
        <w:tabs>
          <w:tab w:val="left" w:pos="2160"/>
        </w:tabs>
        <w:spacing w:after="0"/>
        <w:ind w:left="1080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108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Возрастная категория </w:t>
      </w:r>
      <w:r>
        <w:rPr>
          <w:color w:val="000000"/>
          <w:sz w:val="28"/>
          <w:szCs w:val="28"/>
        </w:rPr>
        <w:t>определяется по среднему возрасту участников ансамбля.</w:t>
      </w:r>
    </w:p>
    <w:p w:rsidR="00285E7B" w:rsidRDefault="00285E7B">
      <w:pPr>
        <w:pStyle w:val="Textbody"/>
        <w:tabs>
          <w:tab w:val="left" w:pos="1080"/>
        </w:tabs>
        <w:spacing w:after="0"/>
        <w:ind w:firstLine="709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tabs>
          <w:tab w:val="left" w:pos="1080"/>
        </w:tabs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требования:</w:t>
      </w:r>
    </w:p>
    <w:p w:rsidR="00285E7B" w:rsidRDefault="00285E7B">
      <w:pPr>
        <w:pStyle w:val="Textbody"/>
        <w:spacing w:after="0"/>
        <w:ind w:left="567" w:hanging="567"/>
        <w:jc w:val="both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numPr>
          <w:ilvl w:val="0"/>
          <w:numId w:val="27"/>
        </w:numPr>
        <w:tabs>
          <w:tab w:val="left" w:pos="0"/>
        </w:tabs>
        <w:spacing w:after="0"/>
        <w:jc w:val="both"/>
      </w:pPr>
      <w:r>
        <w:rPr>
          <w:color w:val="000000"/>
          <w:sz w:val="28"/>
          <w:szCs w:val="28"/>
        </w:rPr>
        <w:t>фонограмма должна быть с высоким качеством звука в формате WAV или МР3 на отдельном USB флеш–накопителе (помимо фонограммы на носителе ничего не должно быть записано) с указан</w:t>
      </w:r>
      <w:r>
        <w:rPr>
          <w:color w:val="000000"/>
          <w:sz w:val="28"/>
          <w:szCs w:val="28"/>
        </w:rPr>
        <w:t xml:space="preserve">ием названия коллектива, Ф.И.О. исполнителя, названием концертного номера, а также выслана вместе с заявкой на электронную почту </w:t>
      </w:r>
      <w:hyperlink r:id="rId8" w:history="1">
        <w:r>
          <w:rPr>
            <w:color w:val="00000A"/>
            <w:sz w:val="28"/>
            <w:szCs w:val="28"/>
          </w:rPr>
          <w:t>mirtantsa-fest@mail.ru</w:t>
        </w:r>
      </w:hyperlink>
      <w:r>
        <w:rPr>
          <w:sz w:val="28"/>
          <w:szCs w:val="28"/>
        </w:rPr>
        <w:t>с указанием названия коллектива, Ф.И.О. исполнителя, н</w:t>
      </w:r>
      <w:r>
        <w:rPr>
          <w:sz w:val="28"/>
          <w:szCs w:val="28"/>
        </w:rPr>
        <w:t>азванием концертного номера.</w:t>
      </w:r>
    </w:p>
    <w:p w:rsidR="00285E7B" w:rsidRDefault="00285E7B">
      <w:pPr>
        <w:pStyle w:val="Textbody"/>
        <w:spacing w:after="0"/>
        <w:ind w:left="567" w:hanging="567"/>
        <w:jc w:val="both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ОЦЕНКИ</w:t>
      </w:r>
    </w:p>
    <w:p w:rsidR="00285E7B" w:rsidRDefault="00285E7B">
      <w:pPr>
        <w:pStyle w:val="Textbody"/>
        <w:spacing w:after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285E7B" w:rsidRDefault="00D432F8">
      <w:pPr>
        <w:pStyle w:val="Textbody"/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исполнительское мастерство, профессионализм;</w:t>
      </w:r>
    </w:p>
    <w:p w:rsidR="00285E7B" w:rsidRDefault="00D432F8">
      <w:pPr>
        <w:pStyle w:val="Textbody"/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технического мастерства;</w:t>
      </w:r>
    </w:p>
    <w:p w:rsidR="00285E7B" w:rsidRDefault="00D432F8">
      <w:pPr>
        <w:pStyle w:val="Textbody"/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и яркость воплощения художественного образа исполняемых произведений;</w:t>
      </w:r>
    </w:p>
    <w:p w:rsidR="00285E7B" w:rsidRDefault="00D432F8">
      <w:pPr>
        <w:pStyle w:val="Textbody"/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эмоционально-художественная выразительность исполнени</w:t>
      </w:r>
      <w:r>
        <w:rPr>
          <w:color w:val="000000"/>
          <w:sz w:val="28"/>
          <w:szCs w:val="28"/>
        </w:rPr>
        <w:t>я;</w:t>
      </w:r>
    </w:p>
    <w:p w:rsidR="00285E7B" w:rsidRDefault="00D432F8">
      <w:pPr>
        <w:pStyle w:val="Textbody"/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сценический имидж;</w:t>
      </w:r>
    </w:p>
    <w:p w:rsidR="00285E7B" w:rsidRDefault="00D432F8">
      <w:pPr>
        <w:pStyle w:val="Textbody"/>
        <w:numPr>
          <w:ilvl w:val="0"/>
          <w:numId w:val="19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артистизм и уровень сценической культуры.</w:t>
      </w:r>
    </w:p>
    <w:p w:rsidR="00285E7B" w:rsidRDefault="00285E7B">
      <w:pPr>
        <w:pStyle w:val="Textbody"/>
        <w:spacing w:after="0"/>
        <w:ind w:left="360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НАГРАЖДЕНИЕ ПОБЕДИТЕЛЕЙ</w:t>
      </w:r>
    </w:p>
    <w:p w:rsidR="00285E7B" w:rsidRDefault="00285E7B">
      <w:pPr>
        <w:pStyle w:val="Textbody"/>
        <w:spacing w:after="0"/>
        <w:ind w:firstLine="709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и награждение победителей состоится по окончании фестиваля-конкурса.</w:t>
      </w:r>
    </w:p>
    <w:p w:rsidR="00285E7B" w:rsidRDefault="00D432F8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определяет Лауреатов I, II, III степени в каждой номинации и возрастной </w:t>
      </w:r>
      <w:r>
        <w:rPr>
          <w:color w:val="000000"/>
          <w:sz w:val="28"/>
          <w:szCs w:val="28"/>
        </w:rPr>
        <w:t>категории. Повторное присуждение одной и той же степени в рамках одной номинации и одной возрастной категории недопустимо. Всем коллективам вручаются дипломы участников фестиваля-конкурса.</w:t>
      </w:r>
    </w:p>
    <w:p w:rsidR="00285E7B" w:rsidRDefault="00D432F8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имеет возможность определить обладателя Гран-При фестиваля-кон</w:t>
      </w:r>
      <w:r>
        <w:rPr>
          <w:color w:val="000000"/>
          <w:sz w:val="28"/>
          <w:szCs w:val="28"/>
        </w:rPr>
        <w:t>курса, коллективам или индивидуальным исполнителям, обладающим яркой творческой индивидуальностью и показавшим высокий уровень исполнительского мастерства;</w:t>
      </w:r>
    </w:p>
    <w:p w:rsidR="00285E7B" w:rsidRDefault="00D432F8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имеет возможность поощрения руководителей творческих коллективов за «Лучшую балетмейстерскую ра</w:t>
      </w:r>
      <w:r>
        <w:rPr>
          <w:color w:val="000000"/>
          <w:sz w:val="28"/>
          <w:szCs w:val="28"/>
        </w:rPr>
        <w:t>боту», «Оригинальные идеи в хореографии».</w:t>
      </w:r>
    </w:p>
    <w:p w:rsidR="00285E7B" w:rsidRDefault="00285E7B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</w:p>
    <w:p w:rsidR="00285E7B" w:rsidRDefault="00D432F8">
      <w:pPr>
        <w:pStyle w:val="Textbody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ФИНАНСОВЫЕ УСЛОВИЯ</w:t>
      </w:r>
    </w:p>
    <w:p w:rsidR="00285E7B" w:rsidRDefault="00285E7B">
      <w:pPr>
        <w:pStyle w:val="Textbody"/>
        <w:spacing w:after="0"/>
        <w:ind w:firstLine="709"/>
        <w:jc w:val="both"/>
        <w:rPr>
          <w:color w:val="000000"/>
          <w:sz w:val="16"/>
          <w:szCs w:val="16"/>
        </w:rPr>
      </w:pPr>
    </w:p>
    <w:p w:rsidR="00285E7B" w:rsidRDefault="00D432F8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Вступительный организационный взнос:</w:t>
      </w:r>
    </w:p>
    <w:p w:rsidR="00285E7B" w:rsidRDefault="00285E7B">
      <w:pPr>
        <w:pStyle w:val="Textbody"/>
        <w:spacing w:after="0"/>
        <w:ind w:firstLine="567"/>
        <w:jc w:val="both"/>
        <w:rPr>
          <w:color w:val="000000"/>
          <w:sz w:val="16"/>
          <w:szCs w:val="28"/>
        </w:rPr>
      </w:pPr>
    </w:p>
    <w:p w:rsidR="00285E7B" w:rsidRDefault="00D432F8">
      <w:pPr>
        <w:pStyle w:val="Textbody"/>
        <w:numPr>
          <w:ilvl w:val="0"/>
          <w:numId w:val="28"/>
        </w:numP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ансамбль – 3000 рублей</w:t>
      </w:r>
    </w:p>
    <w:p w:rsidR="00285E7B" w:rsidRDefault="00D432F8">
      <w:pPr>
        <w:pStyle w:val="Textbody"/>
        <w:numPr>
          <w:ilvl w:val="0"/>
          <w:numId w:val="20"/>
        </w:numP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малые формы – 2000 рублей;</w:t>
      </w:r>
    </w:p>
    <w:p w:rsidR="00285E7B" w:rsidRDefault="00D432F8">
      <w:pPr>
        <w:pStyle w:val="Textbody"/>
        <w:numPr>
          <w:ilvl w:val="0"/>
          <w:numId w:val="20"/>
        </w:numPr>
        <w:spacing w:after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 – 1000рублей.</w:t>
      </w:r>
    </w:p>
    <w:p w:rsidR="00285E7B" w:rsidRDefault="00285E7B">
      <w:pPr>
        <w:pStyle w:val="Textbody"/>
        <w:spacing w:after="0"/>
        <w:ind w:left="567" w:hanging="567"/>
        <w:jc w:val="both"/>
        <w:rPr>
          <w:color w:val="000000"/>
          <w:sz w:val="16"/>
          <w:szCs w:val="28"/>
        </w:rPr>
      </w:pPr>
    </w:p>
    <w:p w:rsidR="00285E7B" w:rsidRDefault="00D432F8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каждую номинацию и возрастную категорию.</w:t>
      </w:r>
    </w:p>
    <w:p w:rsidR="00285E7B" w:rsidRDefault="00285E7B">
      <w:pPr>
        <w:pStyle w:val="Textbody"/>
        <w:spacing w:after="0"/>
        <w:jc w:val="both"/>
        <w:rPr>
          <w:bCs/>
          <w:color w:val="000000"/>
          <w:sz w:val="16"/>
          <w:szCs w:val="28"/>
        </w:rPr>
      </w:pPr>
    </w:p>
    <w:p w:rsidR="00285E7B" w:rsidRDefault="00D432F8">
      <w:pPr>
        <w:pStyle w:val="Textbody"/>
        <w:spacing w:after="0"/>
        <w:jc w:val="both"/>
      </w:pPr>
      <w:r>
        <w:rPr>
          <w:bCs/>
          <w:color w:val="000000"/>
          <w:sz w:val="28"/>
          <w:szCs w:val="28"/>
        </w:rPr>
        <w:lastRenderedPageBreak/>
        <w:t xml:space="preserve">Реквизиты: </w:t>
      </w:r>
      <w:r>
        <w:rPr>
          <w:color w:val="000000"/>
          <w:sz w:val="28"/>
          <w:szCs w:val="28"/>
        </w:rPr>
        <w:t>Оплата производится на</w:t>
      </w:r>
      <w:r>
        <w:rPr>
          <w:color w:val="000000"/>
          <w:sz w:val="28"/>
          <w:szCs w:val="28"/>
        </w:rPr>
        <w:t xml:space="preserve"> расчетный счет МУК «Можайский РКДЦ» до 15 апреля 2019 года.</w:t>
      </w:r>
    </w:p>
    <w:p w:rsidR="00285E7B" w:rsidRDefault="00D432F8">
      <w:pPr>
        <w:pStyle w:val="Textbody"/>
        <w:spacing w:after="0"/>
        <w:jc w:val="both"/>
      </w:pPr>
      <w:r>
        <w:rPr>
          <w:color w:val="000000"/>
          <w:sz w:val="28"/>
          <w:szCs w:val="28"/>
        </w:rPr>
        <w:t>Реквизиты МУК «Можайский РКДЦ».</w:t>
      </w:r>
    </w:p>
    <w:p w:rsidR="00285E7B" w:rsidRDefault="00D432F8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143200, г. Можайск Московской области, ул. Московская, д. 9.</w:t>
      </w:r>
    </w:p>
    <w:p w:rsidR="00285E7B" w:rsidRDefault="00D432F8">
      <w:pPr>
        <w:pStyle w:val="1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Тел./факс 8(49638)20-156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dk</w:t>
        </w:r>
      </w:hyperlink>
      <w:hyperlink r:id="rId10" w:history="1">
        <w:r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11" w:history="1">
        <w:r>
          <w:rPr>
            <w:rFonts w:ascii="Times New Roman" w:hAnsi="Times New Roman" w:cs="Times New Roman"/>
            <w:sz w:val="28"/>
            <w:szCs w:val="28"/>
          </w:rPr>
          <w:t>mozhaysk</w:t>
        </w:r>
      </w:hyperlink>
      <w:hyperlink r:id="rId12" w:history="1">
        <w:r>
          <w:rPr>
            <w:rFonts w:ascii="Times New Roman" w:hAnsi="Times New Roman" w:cs="Times New Roman"/>
            <w:sz w:val="28"/>
            <w:szCs w:val="28"/>
          </w:rPr>
          <w:t>@</w:t>
        </w:r>
      </w:hyperlink>
      <w:hyperlink r:id="rId13" w:history="1">
        <w:r>
          <w:rPr>
            <w:rFonts w:ascii="Times New Roman" w:hAnsi="Times New Roman" w:cs="Times New Roman"/>
            <w:sz w:val="28"/>
            <w:szCs w:val="28"/>
          </w:rPr>
          <w:t>mail</w:t>
        </w:r>
      </w:hyperlink>
      <w:hyperlink r:id="rId14" w:history="1"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5" w:history="1">
        <w:r>
          <w:rPr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85E7B" w:rsidRDefault="00D432F8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5028023261 КПП 502801001 ОКАТО 46233501000 ОГРН 1065028000014</w:t>
      </w:r>
    </w:p>
    <w:p w:rsidR="00285E7B" w:rsidRDefault="00D432F8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УФК по Московской области (МУК «Можайский районный культурно-досуговый центр» л/с 20003280099) ГУ Банка России по ЦФО Р/с 40701810845251000171</w:t>
      </w:r>
    </w:p>
    <w:p w:rsidR="00285E7B" w:rsidRDefault="00D432F8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БИК: 044525000 Директо</w:t>
      </w:r>
      <w:r>
        <w:rPr>
          <w:rFonts w:ascii="Times New Roman" w:hAnsi="Times New Roman" w:cs="Times New Roman"/>
          <w:color w:val="000000"/>
          <w:sz w:val="28"/>
          <w:szCs w:val="28"/>
        </w:rPr>
        <w:t>р Солдатенкова Юлия Геннадьевна.</w:t>
      </w:r>
    </w:p>
    <w:p w:rsidR="00285E7B" w:rsidRDefault="00285E7B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7B" w:rsidRDefault="00285E7B">
      <w:pPr>
        <w:pStyle w:val="11"/>
        <w:ind w:firstLine="72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85E7B" w:rsidRDefault="00D432F8">
      <w:pPr>
        <w:pStyle w:val="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ПОДАЧИ ЗАЯВОК</w:t>
      </w:r>
    </w:p>
    <w:p w:rsidR="00285E7B" w:rsidRDefault="00285E7B">
      <w:pPr>
        <w:pStyle w:val="11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85E7B" w:rsidRDefault="00D432F8">
      <w:pPr>
        <w:pStyle w:val="11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(Приложение №1) заполняется печатным текстом по предложенной форме, согласие на обработку персональных данных, портфолио участника и направляются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 28 марта 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электронную почту</w:t>
      </w:r>
      <w:bookmarkStart w:id="1" w:name="clb790259"/>
      <w:r>
        <w:t xml:space="preserve"> </w:t>
      </w:r>
      <w:hyperlink r:id="rId16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mirtantsa-fest@mail.ru</w:t>
        </w:r>
      </w:hyperlink>
      <w:bookmarkEnd w:id="1"/>
      <w:r>
        <w:rPr>
          <w:rFonts w:ascii="Times New Roman" w:hAnsi="Times New Roman" w:cs="Times New Roman"/>
          <w:sz w:val="28"/>
          <w:szCs w:val="28"/>
        </w:rPr>
        <w:tab/>
      </w:r>
    </w:p>
    <w:p w:rsidR="00285E7B" w:rsidRDefault="00285E7B">
      <w:pPr>
        <w:pStyle w:val="11"/>
        <w:ind w:firstLine="567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285E7B" w:rsidRDefault="00D432F8">
      <w:pPr>
        <w:pStyle w:val="1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Контактные телефоны:</w:t>
      </w:r>
    </w:p>
    <w:p w:rsidR="00285E7B" w:rsidRDefault="00285E7B">
      <w:pPr>
        <w:pStyle w:val="11"/>
        <w:ind w:firstLine="567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285E7B" w:rsidRDefault="00D432F8">
      <w:pPr>
        <w:pStyle w:val="11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(496 38) 22-455 – Селиванова Галина Николаевна;</w:t>
      </w:r>
    </w:p>
    <w:p w:rsidR="00285E7B" w:rsidRDefault="00D432F8">
      <w:pPr>
        <w:pStyle w:val="11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 (496 38) 20-093 -Шишкина Марина Николаевна.</w:t>
      </w:r>
    </w:p>
    <w:p w:rsidR="00285E7B" w:rsidRDefault="00285E7B">
      <w:pPr>
        <w:pStyle w:val="Textbody"/>
        <w:spacing w:line="360" w:lineRule="auto"/>
        <w:rPr>
          <w:b/>
          <w:color w:val="000000"/>
          <w:sz w:val="16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285E7B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</w:p>
    <w:p w:rsidR="00285E7B" w:rsidRDefault="00D432F8">
      <w:pPr>
        <w:pStyle w:val="Textbody"/>
        <w:spacing w:line="360" w:lineRule="auto"/>
        <w:ind w:firstLine="3544"/>
        <w:jc w:val="right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ПРИЛОЖЕНИЕ №1</w:t>
      </w:r>
    </w:p>
    <w:p w:rsidR="00285E7B" w:rsidRDefault="00D432F8">
      <w:pPr>
        <w:pStyle w:val="Textbody"/>
        <w:spacing w:after="0" w:line="360" w:lineRule="auto"/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на участие в Московском </w:t>
      </w:r>
      <w:r>
        <w:rPr>
          <w:b/>
          <w:color w:val="000000"/>
          <w:sz w:val="28"/>
          <w:szCs w:val="28"/>
        </w:rPr>
        <w:t>областном открытом фестивале-конкурсе хореографического искусства «Волшебный мир танца».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1. Город, район.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2. Название коллектива.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 Наименование учреждения (в соответствии с ЕГРЮЛ, полное и сокращенное наименования, карта организации).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 ФИО и звание </w:t>
      </w:r>
      <w:r>
        <w:rPr>
          <w:sz w:val="28"/>
          <w:szCs w:val="28"/>
        </w:rPr>
        <w:t>руководителя коллектива.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5. Количество участников, возрастная категория.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6. Краткая информация о коллективе (звания, регалии).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7. Номинация и форма.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8. Фестивальная программа коллектива.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9. Название номера.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10. Хронометраж.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11. Название номера.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12. Хрономе</w:t>
      </w:r>
      <w:r>
        <w:rPr>
          <w:sz w:val="28"/>
          <w:szCs w:val="28"/>
        </w:rPr>
        <w:t>траж.</w:t>
      </w:r>
    </w:p>
    <w:p w:rsidR="00285E7B" w:rsidRDefault="00D432F8">
      <w:pPr>
        <w:pStyle w:val="Textbody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13. Музыкальный носитель.</w:t>
      </w:r>
    </w:p>
    <w:p w:rsidR="00285E7B" w:rsidRDefault="00D432F8">
      <w:pPr>
        <w:pStyle w:val="Textbody"/>
        <w:spacing w:after="0" w:line="480" w:lineRule="auto"/>
      </w:pPr>
      <w:r>
        <w:rPr>
          <w:sz w:val="28"/>
          <w:szCs w:val="28"/>
        </w:rPr>
        <w:t xml:space="preserve">14. Контактные телефоны,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 положением ознакомлен.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right"/>
        <w:textAlignment w:val="auto"/>
        <w:rPr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  <w:t>Приложение 2</w:t>
      </w:r>
    </w:p>
    <w:p w:rsidR="00285E7B" w:rsidRDefault="00285E7B">
      <w:pPr>
        <w:widowControl/>
        <w:shd w:val="clear" w:color="auto" w:fill="FFFFFF"/>
        <w:suppressAutoHyphens w:val="0"/>
        <w:ind w:left="426"/>
        <w:jc w:val="right"/>
        <w:textAlignment w:val="auto"/>
        <w:rPr>
          <w:bCs/>
          <w:color w:val="000000"/>
          <w:kern w:val="0"/>
          <w:sz w:val="28"/>
          <w:szCs w:val="28"/>
        </w:rPr>
      </w:pPr>
    </w:p>
    <w:p w:rsidR="00285E7B" w:rsidRDefault="00D432F8">
      <w:pPr>
        <w:widowControl/>
        <w:shd w:val="clear" w:color="auto" w:fill="FFFFFF"/>
        <w:suppressAutoHyphens w:val="0"/>
        <w:ind w:left="426"/>
        <w:jc w:val="center"/>
        <w:textAlignment w:val="auto"/>
      </w:pPr>
      <w:r>
        <w:rPr>
          <w:b/>
          <w:bCs/>
          <w:color w:val="000000"/>
          <w:kern w:val="0"/>
          <w:sz w:val="28"/>
          <w:szCs w:val="28"/>
        </w:rPr>
        <w:t>СОГЛАСИЕ РОДИТЕЛЯ (ЗАКОННОГО ПРЕДСТАВИТЕЛЯ)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center"/>
        <w:textAlignment w:val="auto"/>
      </w:pPr>
      <w:r>
        <w:rPr>
          <w:b/>
          <w:bCs/>
          <w:color w:val="000000"/>
          <w:kern w:val="0"/>
          <w:sz w:val="28"/>
          <w:szCs w:val="28"/>
        </w:rPr>
        <w:t>НА ОБРАБОТКУ ПЕРСОНАЛЬНЫХ ДАННЫХ ПОДОПЕЧНОГО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center"/>
        <w:textAlignment w:val="auto"/>
      </w:pPr>
      <w:r>
        <w:rPr>
          <w:b/>
          <w:bCs/>
          <w:color w:val="000000"/>
          <w:kern w:val="0"/>
          <w:sz w:val="28"/>
          <w:szCs w:val="28"/>
        </w:rPr>
        <w:t> 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color w:val="000000"/>
          <w:kern w:val="0"/>
          <w:sz w:val="24"/>
          <w:szCs w:val="24"/>
        </w:rPr>
        <w:t xml:space="preserve">Я, </w:t>
      </w:r>
      <w:r>
        <w:rPr>
          <w:color w:val="000000"/>
          <w:kern w:val="0"/>
          <w:sz w:val="24"/>
          <w:szCs w:val="24"/>
        </w:rPr>
        <w:t>_________________________________________________________________________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center"/>
        <w:textAlignment w:val="auto"/>
      </w:pPr>
      <w:r>
        <w:rPr>
          <w:i/>
          <w:iCs/>
          <w:color w:val="000000"/>
          <w:kern w:val="0"/>
        </w:rPr>
        <w:t>(фамилия, имя, отчество)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color w:val="000000"/>
          <w:kern w:val="0"/>
          <w:sz w:val="24"/>
          <w:szCs w:val="24"/>
        </w:rPr>
        <w:t>Проживающий по адресу: ____________________________________________________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color w:val="000000"/>
          <w:kern w:val="0"/>
          <w:sz w:val="24"/>
          <w:szCs w:val="24"/>
        </w:rPr>
        <w:t> 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color w:val="000000"/>
          <w:kern w:val="0"/>
          <w:sz w:val="24"/>
          <w:szCs w:val="24"/>
        </w:rPr>
        <w:t>как законный представитель на основании ______________________________________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i/>
          <w:iCs/>
          <w:color w:val="000000"/>
          <w:kern w:val="0"/>
        </w:rPr>
        <w:t>документ, подтверждающий, что субъект является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color w:val="000000"/>
          <w:kern w:val="0"/>
          <w:sz w:val="24"/>
          <w:szCs w:val="24"/>
        </w:rPr>
        <w:t>__________________________________________________________________________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i/>
          <w:iCs/>
          <w:color w:val="000000"/>
          <w:kern w:val="0"/>
        </w:rPr>
        <w:t> законным представителем подопечного, например, свидетельство о рождении ( № и дата выдачи)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both"/>
        <w:textAlignment w:val="auto"/>
      </w:pPr>
      <w:r>
        <w:rPr>
          <w:color w:val="000000"/>
          <w:kern w:val="0"/>
          <w:sz w:val="24"/>
          <w:szCs w:val="24"/>
        </w:rPr>
        <w:t> </w:t>
      </w:r>
    </w:p>
    <w:p w:rsidR="00285E7B" w:rsidRDefault="00D432F8">
      <w:pPr>
        <w:widowControl/>
        <w:suppressAutoHyphens w:val="0"/>
        <w:ind w:left="426" w:right="-285"/>
        <w:jc w:val="both"/>
        <w:textAlignment w:val="auto"/>
      </w:pPr>
      <w:r>
        <w:rPr>
          <w:color w:val="000000"/>
          <w:kern w:val="0"/>
          <w:sz w:val="24"/>
          <w:szCs w:val="24"/>
        </w:rPr>
        <w:t>настоящим заявлением даю свое согласие </w:t>
      </w:r>
      <w:r>
        <w:rPr>
          <w:b/>
          <w:kern w:val="0"/>
          <w:sz w:val="24"/>
          <w:szCs w:val="24"/>
        </w:rPr>
        <w:t xml:space="preserve">__________________ </w:t>
      </w:r>
      <w:r>
        <w:rPr>
          <w:color w:val="000000"/>
          <w:kern w:val="0"/>
          <w:sz w:val="24"/>
          <w:szCs w:val="24"/>
        </w:rPr>
        <w:t xml:space="preserve">расположенного по адресу: ____________________ </w:t>
      </w:r>
      <w:r>
        <w:rPr>
          <w:b/>
          <w:bCs/>
          <w:color w:val="000000"/>
          <w:kern w:val="0"/>
          <w:sz w:val="24"/>
          <w:szCs w:val="24"/>
        </w:rPr>
        <w:t>на обработку персональных данных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b/>
          <w:bCs/>
          <w:color w:val="FF0000"/>
          <w:kern w:val="0"/>
          <w:sz w:val="24"/>
          <w:szCs w:val="24"/>
        </w:rPr>
        <w:t> </w:t>
      </w:r>
      <w:r>
        <w:rPr>
          <w:color w:val="000000"/>
          <w:kern w:val="0"/>
          <w:sz w:val="24"/>
          <w:szCs w:val="24"/>
        </w:rPr>
        <w:t>__________________________________________________________________________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i/>
          <w:iCs/>
          <w:color w:val="000000"/>
          <w:kern w:val="0"/>
        </w:rPr>
        <w:t>(сына, дочери, подопечного (вписать нужное) Фамилия Имя Отчество)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color w:val="000000"/>
          <w:kern w:val="0"/>
          <w:sz w:val="24"/>
          <w:szCs w:val="24"/>
        </w:rPr>
        <w:t xml:space="preserve">к которым </w:t>
      </w:r>
      <w:r>
        <w:rPr>
          <w:color w:val="000000"/>
          <w:kern w:val="0"/>
          <w:sz w:val="24"/>
          <w:szCs w:val="24"/>
        </w:rPr>
        <w:t>относятся:</w:t>
      </w:r>
    </w:p>
    <w:p w:rsidR="00285E7B" w:rsidRDefault="00D432F8">
      <w:pPr>
        <w:widowControl/>
        <w:numPr>
          <w:ilvl w:val="0"/>
          <w:numId w:val="30"/>
        </w:numPr>
        <w:shd w:val="clear" w:color="auto" w:fill="FFFFFF"/>
        <w:suppressAutoHyphens w:val="0"/>
        <w:ind w:left="426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данные свидетельства о рождении;</w:t>
      </w:r>
    </w:p>
    <w:p w:rsidR="00285E7B" w:rsidRDefault="00D432F8">
      <w:pPr>
        <w:widowControl/>
        <w:numPr>
          <w:ilvl w:val="0"/>
          <w:numId w:val="30"/>
        </w:numPr>
        <w:shd w:val="clear" w:color="auto" w:fill="FFFFFF"/>
        <w:suppressAutoHyphens w:val="0"/>
        <w:ind w:left="426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данные паспорта;</w:t>
      </w:r>
    </w:p>
    <w:p w:rsidR="00285E7B" w:rsidRDefault="00D432F8">
      <w:pPr>
        <w:widowControl/>
        <w:numPr>
          <w:ilvl w:val="0"/>
          <w:numId w:val="30"/>
        </w:numPr>
        <w:shd w:val="clear" w:color="auto" w:fill="FFFFFF"/>
        <w:suppressAutoHyphens w:val="0"/>
        <w:ind w:left="426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данные о гражданстве;</w:t>
      </w:r>
    </w:p>
    <w:p w:rsidR="00285E7B" w:rsidRDefault="00D432F8">
      <w:pPr>
        <w:widowControl/>
        <w:numPr>
          <w:ilvl w:val="0"/>
          <w:numId w:val="30"/>
        </w:numPr>
        <w:shd w:val="clear" w:color="auto" w:fill="FFFFFF"/>
        <w:suppressAutoHyphens w:val="0"/>
        <w:ind w:left="426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адрес проживания и регистрации;</w:t>
      </w:r>
    </w:p>
    <w:p w:rsidR="00285E7B" w:rsidRDefault="00D432F8">
      <w:pPr>
        <w:widowControl/>
        <w:numPr>
          <w:ilvl w:val="0"/>
          <w:numId w:val="30"/>
        </w:numPr>
        <w:shd w:val="clear" w:color="auto" w:fill="FFFFFF"/>
        <w:suppressAutoHyphens w:val="0"/>
        <w:ind w:left="426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lastRenderedPageBreak/>
        <w:t xml:space="preserve">характеристика учащегося, </w:t>
      </w:r>
    </w:p>
    <w:p w:rsidR="00285E7B" w:rsidRDefault="00D432F8">
      <w:pPr>
        <w:widowControl/>
        <w:numPr>
          <w:ilvl w:val="0"/>
          <w:numId w:val="30"/>
        </w:numPr>
        <w:shd w:val="clear" w:color="auto" w:fill="FFFFFF"/>
        <w:suppressAutoHyphens w:val="0"/>
        <w:ind w:left="426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контакты: номер телефона и E-mail; </w:t>
      </w:r>
    </w:p>
    <w:p w:rsidR="00285E7B" w:rsidRDefault="00D432F8">
      <w:pPr>
        <w:widowControl/>
        <w:numPr>
          <w:ilvl w:val="0"/>
          <w:numId w:val="30"/>
        </w:numPr>
        <w:shd w:val="clear" w:color="auto" w:fill="FFFFFF"/>
        <w:suppressAutoHyphens w:val="0"/>
        <w:ind w:left="426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фото и видео материалы.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color w:val="000000"/>
          <w:kern w:val="0"/>
          <w:sz w:val="24"/>
          <w:szCs w:val="24"/>
        </w:rPr>
        <w:t> 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both"/>
        <w:textAlignment w:val="auto"/>
      </w:pPr>
      <w:r>
        <w:rPr>
          <w:color w:val="000000"/>
          <w:kern w:val="0"/>
          <w:sz w:val="24"/>
          <w:szCs w:val="24"/>
          <w:u w:val="single"/>
        </w:rPr>
        <w:t xml:space="preserve">Я даю согласие на использование персональных данных </w:t>
      </w:r>
      <w:r>
        <w:rPr>
          <w:color w:val="000000"/>
          <w:kern w:val="0"/>
          <w:sz w:val="24"/>
          <w:szCs w:val="24"/>
          <w:u w:val="single"/>
        </w:rPr>
        <w:t>своего подопечного в целях</w:t>
      </w:r>
    </w:p>
    <w:p w:rsidR="00285E7B" w:rsidRDefault="00D432F8">
      <w:pPr>
        <w:widowControl/>
        <w:numPr>
          <w:ilvl w:val="0"/>
          <w:numId w:val="31"/>
        </w:numPr>
        <w:suppressAutoHyphens w:val="0"/>
        <w:ind w:left="426" w:right="-425"/>
        <w:jc w:val="both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формирования базы данных обучающихся, для участия в _____________________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both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2.    учета результатов участия в этих конкурсах, а также хранение в архивах данных об этих результатах на бумажных и/или электронных носителях, и в социал</w:t>
      </w:r>
      <w:r>
        <w:rPr>
          <w:color w:val="000000"/>
          <w:kern w:val="0"/>
          <w:sz w:val="24"/>
          <w:szCs w:val="24"/>
        </w:rPr>
        <w:t>ьных сетях, размещение фото и видео материалов в социальных сетях.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both"/>
        <w:textAlignment w:val="auto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 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both"/>
        <w:textAlignment w:val="auto"/>
      </w:pPr>
      <w:r>
        <w:rPr>
          <w:color w:val="000000"/>
          <w:kern w:val="0"/>
          <w:sz w:val="24"/>
          <w:szCs w:val="24"/>
          <w:u w:val="single"/>
        </w:rPr>
        <w:t>Я проинформирован</w:t>
      </w:r>
      <w:r>
        <w:rPr>
          <w:color w:val="000000"/>
          <w:kern w:val="0"/>
          <w:sz w:val="24"/>
          <w:szCs w:val="24"/>
        </w:rPr>
        <w:t>, что </w:t>
      </w:r>
      <w:r>
        <w:rPr>
          <w:b/>
          <w:bCs/>
          <w:color w:val="000000"/>
          <w:kern w:val="0"/>
          <w:sz w:val="24"/>
          <w:szCs w:val="24"/>
        </w:rPr>
        <w:t>_____________</w:t>
      </w:r>
      <w:r>
        <w:rPr>
          <w:color w:val="000000"/>
          <w:kern w:val="0"/>
          <w:sz w:val="24"/>
          <w:szCs w:val="24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</w:t>
      </w:r>
      <w:r>
        <w:rPr>
          <w:color w:val="000000"/>
          <w:kern w:val="0"/>
          <w:sz w:val="24"/>
          <w:szCs w:val="24"/>
        </w:rPr>
        <w:t>о</w:t>
      </w:r>
      <w:r>
        <w:rPr>
          <w:color w:val="000000"/>
          <w:kern w:val="0"/>
          <w:sz w:val="24"/>
          <w:szCs w:val="24"/>
        </w:rPr>
        <w:t>ванным, так и автома</w:t>
      </w:r>
      <w:r>
        <w:rPr>
          <w:color w:val="000000"/>
          <w:kern w:val="0"/>
          <w:sz w:val="24"/>
          <w:szCs w:val="24"/>
        </w:rPr>
        <w:t>тизированным способом обработки.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both"/>
        <w:textAlignment w:val="auto"/>
      </w:pPr>
      <w:r>
        <w:rPr>
          <w:color w:val="000000"/>
          <w:kern w:val="0"/>
          <w:sz w:val="24"/>
          <w:szCs w:val="24"/>
        </w:rPr>
        <w:t>Данное Согласие действует до достижения целей обработки персональных данных подопе</w:t>
      </w:r>
      <w:r>
        <w:rPr>
          <w:color w:val="000000"/>
          <w:kern w:val="0"/>
          <w:sz w:val="24"/>
          <w:szCs w:val="24"/>
        </w:rPr>
        <w:t>ч</w:t>
      </w:r>
      <w:r>
        <w:rPr>
          <w:color w:val="000000"/>
          <w:kern w:val="0"/>
          <w:sz w:val="24"/>
          <w:szCs w:val="24"/>
        </w:rPr>
        <w:t>ного или в течение срока хранения информации.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both"/>
        <w:textAlignment w:val="auto"/>
      </w:pPr>
      <w:r>
        <w:rPr>
          <w:color w:val="000000"/>
          <w:kern w:val="0"/>
          <w:sz w:val="24"/>
          <w:szCs w:val="24"/>
        </w:rPr>
        <w:t>Я подтверждаю, что, давая такое Согласие, я действую по собственной воле и в интересах св</w:t>
      </w:r>
      <w:r>
        <w:rPr>
          <w:color w:val="000000"/>
          <w:kern w:val="0"/>
          <w:sz w:val="24"/>
          <w:szCs w:val="24"/>
        </w:rPr>
        <w:t>о</w:t>
      </w:r>
      <w:r>
        <w:rPr>
          <w:color w:val="000000"/>
          <w:kern w:val="0"/>
          <w:sz w:val="24"/>
          <w:szCs w:val="24"/>
        </w:rPr>
        <w:t xml:space="preserve">его </w:t>
      </w:r>
      <w:r>
        <w:rPr>
          <w:color w:val="000000"/>
          <w:kern w:val="0"/>
          <w:sz w:val="24"/>
          <w:szCs w:val="24"/>
        </w:rPr>
        <w:t>подопечного.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both"/>
        <w:textAlignment w:val="auto"/>
      </w:pPr>
      <w:r>
        <w:rPr>
          <w:color w:val="000000"/>
          <w:kern w:val="0"/>
          <w:sz w:val="24"/>
          <w:szCs w:val="24"/>
        </w:rPr>
        <w:t xml:space="preserve"> В случае неправомерных действий или бездействия оператора </w:t>
      </w:r>
      <w:r>
        <w:rPr>
          <w:b/>
          <w:bCs/>
          <w:color w:val="000000"/>
          <w:kern w:val="0"/>
          <w:sz w:val="24"/>
          <w:szCs w:val="24"/>
        </w:rPr>
        <w:t>_____________</w:t>
      </w:r>
      <w:r>
        <w:rPr>
          <w:color w:val="000000"/>
          <w:kern w:val="0"/>
          <w:sz w:val="24"/>
          <w:szCs w:val="24"/>
        </w:rPr>
        <w:t xml:space="preserve"> настоящее с</w:t>
      </w:r>
      <w:r>
        <w:rPr>
          <w:color w:val="000000"/>
          <w:kern w:val="0"/>
          <w:sz w:val="24"/>
          <w:szCs w:val="24"/>
        </w:rPr>
        <w:t>о</w:t>
      </w:r>
      <w:r>
        <w:rPr>
          <w:color w:val="000000"/>
          <w:kern w:val="0"/>
          <w:sz w:val="24"/>
          <w:szCs w:val="24"/>
        </w:rPr>
        <w:t>гласие может быть отозвано мной заявлением в письменном виде.</w:t>
      </w:r>
    </w:p>
    <w:p w:rsidR="00285E7B" w:rsidRDefault="00D432F8">
      <w:pPr>
        <w:widowControl/>
        <w:shd w:val="clear" w:color="auto" w:fill="FFFFFF"/>
        <w:suppressAutoHyphens w:val="0"/>
        <w:ind w:left="426"/>
        <w:jc w:val="both"/>
        <w:textAlignment w:val="auto"/>
      </w:pPr>
      <w:r>
        <w:rPr>
          <w:color w:val="000000"/>
          <w:kern w:val="0"/>
          <w:sz w:val="24"/>
          <w:szCs w:val="24"/>
        </w:rPr>
        <w:t>Я информирован (-а) о своем праве на уничтожение персональных данных</w:t>
      </w:r>
      <w:r>
        <w:rPr>
          <w:color w:val="000000"/>
          <w:spacing w:val="-4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4"/>
          <w:szCs w:val="24"/>
        </w:rPr>
        <w:t>обо мне</w:t>
      </w:r>
      <w:r>
        <w:rPr>
          <w:color w:val="000000"/>
          <w:spacing w:val="-4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4"/>
          <w:szCs w:val="24"/>
        </w:rPr>
        <w:t xml:space="preserve">(либо о моём </w:t>
      </w:r>
      <w:r>
        <w:rPr>
          <w:color w:val="000000"/>
          <w:kern w:val="0"/>
          <w:sz w:val="24"/>
          <w:szCs w:val="24"/>
        </w:rPr>
        <w:t>ребёнке).</w:t>
      </w:r>
    </w:p>
    <w:p w:rsidR="00285E7B" w:rsidRDefault="00285E7B">
      <w:pPr>
        <w:widowControl/>
        <w:suppressAutoHyphens w:val="0"/>
        <w:ind w:left="426"/>
        <w:textAlignment w:val="auto"/>
        <w:rPr>
          <w:color w:val="000000"/>
          <w:spacing w:val="-4"/>
          <w:kern w:val="0"/>
          <w:sz w:val="28"/>
          <w:szCs w:val="28"/>
        </w:rPr>
      </w:pPr>
    </w:p>
    <w:p w:rsidR="00285E7B" w:rsidRDefault="00285E7B">
      <w:pPr>
        <w:widowControl/>
        <w:shd w:val="clear" w:color="auto" w:fill="FFFFFF"/>
        <w:suppressAutoHyphens w:val="0"/>
        <w:ind w:left="426"/>
        <w:textAlignment w:val="auto"/>
        <w:rPr>
          <w:color w:val="000000"/>
          <w:kern w:val="0"/>
          <w:sz w:val="24"/>
          <w:szCs w:val="24"/>
        </w:rPr>
      </w:pP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</w:pPr>
      <w:r>
        <w:rPr>
          <w:color w:val="000000"/>
          <w:kern w:val="0"/>
          <w:sz w:val="24"/>
          <w:szCs w:val="24"/>
        </w:rPr>
        <w:t>Дата: "____" ___________ 201__ г.                Подпись ___________ /__________________/</w:t>
      </w:r>
    </w:p>
    <w:p w:rsidR="00285E7B" w:rsidRDefault="00D432F8">
      <w:pPr>
        <w:widowControl/>
        <w:shd w:val="clear" w:color="auto" w:fill="FFFFFF"/>
        <w:suppressAutoHyphens w:val="0"/>
        <w:ind w:left="426"/>
        <w:textAlignment w:val="auto"/>
        <w:rPr>
          <w:i/>
          <w:iCs/>
          <w:color w:val="4D4D4D"/>
          <w:kern w:val="0"/>
          <w:sz w:val="24"/>
          <w:szCs w:val="24"/>
        </w:rPr>
      </w:pPr>
      <w:r>
        <w:rPr>
          <w:i/>
          <w:iCs/>
          <w:color w:val="4D4D4D"/>
          <w:kern w:val="0"/>
          <w:sz w:val="24"/>
          <w:szCs w:val="24"/>
        </w:rPr>
        <w:t xml:space="preserve">         </w:t>
      </w:r>
      <w:r>
        <w:rPr>
          <w:i/>
          <w:iCs/>
          <w:color w:val="4D4D4D"/>
          <w:kern w:val="0"/>
          <w:sz w:val="24"/>
          <w:szCs w:val="24"/>
        </w:rPr>
        <w:tab/>
      </w:r>
      <w:r>
        <w:rPr>
          <w:i/>
          <w:iCs/>
          <w:color w:val="4D4D4D"/>
          <w:kern w:val="0"/>
          <w:sz w:val="24"/>
          <w:szCs w:val="24"/>
        </w:rPr>
        <w:tab/>
      </w:r>
      <w:r>
        <w:rPr>
          <w:i/>
          <w:iCs/>
          <w:color w:val="4D4D4D"/>
          <w:kern w:val="0"/>
          <w:sz w:val="24"/>
          <w:szCs w:val="24"/>
        </w:rPr>
        <w:tab/>
      </w:r>
      <w:r>
        <w:rPr>
          <w:i/>
          <w:iCs/>
          <w:color w:val="4D4D4D"/>
          <w:kern w:val="0"/>
          <w:sz w:val="24"/>
          <w:szCs w:val="24"/>
        </w:rPr>
        <w:tab/>
      </w:r>
      <w:r>
        <w:rPr>
          <w:i/>
          <w:iCs/>
          <w:color w:val="4D4D4D"/>
          <w:kern w:val="0"/>
          <w:sz w:val="24"/>
          <w:szCs w:val="24"/>
        </w:rPr>
        <w:tab/>
      </w:r>
      <w:r>
        <w:rPr>
          <w:i/>
          <w:iCs/>
          <w:color w:val="4D4D4D"/>
          <w:kern w:val="0"/>
          <w:sz w:val="24"/>
          <w:szCs w:val="24"/>
        </w:rPr>
        <w:tab/>
      </w:r>
      <w:r>
        <w:rPr>
          <w:i/>
          <w:iCs/>
          <w:color w:val="4D4D4D"/>
          <w:kern w:val="0"/>
          <w:sz w:val="24"/>
          <w:szCs w:val="24"/>
        </w:rPr>
        <w:tab/>
        <w:t xml:space="preserve">     подпись                 расшифровка</w:t>
      </w:r>
    </w:p>
    <w:p w:rsidR="00285E7B" w:rsidRDefault="00285E7B">
      <w:pPr>
        <w:widowControl/>
        <w:shd w:val="clear" w:color="auto" w:fill="FFFFFF"/>
        <w:suppressAutoHyphens w:val="0"/>
        <w:ind w:left="426"/>
        <w:textAlignment w:val="auto"/>
        <w:rPr>
          <w:i/>
          <w:iCs/>
          <w:color w:val="4D4D4D"/>
          <w:kern w:val="0"/>
          <w:sz w:val="24"/>
          <w:szCs w:val="24"/>
        </w:rPr>
      </w:pPr>
    </w:p>
    <w:p w:rsidR="00285E7B" w:rsidRDefault="00D432F8">
      <w:pPr>
        <w:widowControl/>
        <w:shd w:val="clear" w:color="auto" w:fill="FFFFFF"/>
        <w:suppressAutoHyphens w:val="0"/>
        <w:ind w:left="426"/>
        <w:jc w:val="right"/>
        <w:textAlignment w:val="auto"/>
        <w:rPr>
          <w:bCs/>
          <w:color w:val="000000"/>
          <w:kern w:val="0"/>
          <w:sz w:val="28"/>
          <w:szCs w:val="28"/>
        </w:rPr>
      </w:pPr>
      <w:r>
        <w:rPr>
          <w:bCs/>
          <w:color w:val="000000"/>
          <w:kern w:val="0"/>
          <w:sz w:val="28"/>
          <w:szCs w:val="28"/>
        </w:rPr>
        <w:t>Приложение 3</w:t>
      </w:r>
    </w:p>
    <w:p w:rsidR="00285E7B" w:rsidRDefault="00285E7B">
      <w:pPr>
        <w:suppressAutoHyphens w:val="0"/>
        <w:jc w:val="right"/>
        <w:textAlignment w:val="auto"/>
        <w:rPr>
          <w:kern w:val="0"/>
        </w:rPr>
      </w:pPr>
    </w:p>
    <w:p w:rsidR="00285E7B" w:rsidRDefault="00285E7B">
      <w:pPr>
        <w:widowControl/>
        <w:suppressAutoHyphens w:val="0"/>
        <w:spacing w:after="200" w:line="276" w:lineRule="auto"/>
        <w:textAlignment w:val="auto"/>
        <w:rPr>
          <w:rFonts w:eastAsia="Calibri"/>
          <w:color w:val="000000"/>
          <w:spacing w:val="-10"/>
          <w:kern w:val="0"/>
          <w:sz w:val="16"/>
          <w:szCs w:val="16"/>
          <w:shd w:val="clear" w:color="auto" w:fill="FFFFFF"/>
          <w:lang w:eastAsia="en-US"/>
        </w:rPr>
      </w:pPr>
    </w:p>
    <w:p w:rsidR="00285E7B" w:rsidRDefault="00D432F8">
      <w:pPr>
        <w:widowControl/>
        <w:suppressAutoHyphens w:val="0"/>
        <w:jc w:val="center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СТРУКТУРА</w:t>
      </w:r>
    </w:p>
    <w:p w:rsidR="00285E7B" w:rsidRDefault="00D432F8">
      <w:pPr>
        <w:widowControl/>
        <w:suppressAutoHyphens w:val="0"/>
        <w:jc w:val="center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портфолио участника творческого мероприятия</w:t>
      </w:r>
    </w:p>
    <w:p w:rsidR="00285E7B" w:rsidRDefault="00285E7B">
      <w:pPr>
        <w:widowControl/>
        <w:suppressAutoHyphens w:val="0"/>
        <w:jc w:val="center"/>
        <w:textAlignment w:val="auto"/>
        <w:rPr>
          <w:kern w:val="0"/>
          <w:sz w:val="28"/>
          <w:szCs w:val="28"/>
        </w:rPr>
      </w:pPr>
    </w:p>
    <w:p w:rsidR="00285E7B" w:rsidRDefault="00D432F8">
      <w:pPr>
        <w:widowControl/>
        <w:numPr>
          <w:ilvl w:val="0"/>
          <w:numId w:val="33"/>
        </w:numPr>
        <w:suppressAutoHyphens w:val="0"/>
        <w:textAlignment w:val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Карточка конкурсанта.</w:t>
      </w:r>
    </w:p>
    <w:p w:rsidR="00285E7B" w:rsidRDefault="00285E7B">
      <w:pPr>
        <w:widowControl/>
        <w:suppressAutoHyphens w:val="0"/>
        <w:textAlignment w:val="auto"/>
        <w:rPr>
          <w:kern w:val="0"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565"/>
        <w:gridCol w:w="6331"/>
      </w:tblGrid>
      <w:tr w:rsidR="00285E7B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E7B" w:rsidRDefault="00D432F8">
            <w:pPr>
              <w:widowControl/>
              <w:suppressAutoHyphens w:val="0"/>
              <w:ind w:left="113" w:right="113"/>
              <w:jc w:val="center"/>
              <w:textAlignment w:val="auto"/>
            </w:pPr>
            <w:r>
              <w:rPr>
                <w:kern w:val="0"/>
                <w:sz w:val="24"/>
                <w:szCs w:val="24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</w:pPr>
            <w:r>
              <w:rPr>
                <w:kern w:val="0"/>
                <w:sz w:val="24"/>
                <w:szCs w:val="24"/>
              </w:rPr>
              <w:t>Муниципальное обр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зование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285E7B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D432F8">
            <w:pPr>
              <w:widowControl/>
              <w:suppressAutoHyphens w:val="0"/>
              <w:textAlignment w:val="auto"/>
            </w:pPr>
            <w:r>
              <w:rPr>
                <w:kern w:val="0"/>
                <w:sz w:val="24"/>
                <w:szCs w:val="24"/>
              </w:rPr>
              <w:t>Контакты преподав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теля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E7B" w:rsidRDefault="00285E7B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</w:p>
        </w:tc>
      </w:tr>
    </w:tbl>
    <w:p w:rsidR="00285E7B" w:rsidRDefault="00285E7B">
      <w:pPr>
        <w:widowControl/>
        <w:suppressAutoHyphens w:val="0"/>
        <w:textAlignment w:val="auto"/>
        <w:rPr>
          <w:kern w:val="0"/>
          <w:sz w:val="24"/>
          <w:szCs w:val="24"/>
        </w:rPr>
      </w:pPr>
    </w:p>
    <w:p w:rsidR="00285E7B" w:rsidRDefault="00D432F8">
      <w:pPr>
        <w:widowControl/>
        <w:numPr>
          <w:ilvl w:val="0"/>
          <w:numId w:val="32"/>
        </w:numPr>
        <w:suppressAutoHyphens w:val="0"/>
        <w:spacing w:line="276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Требования к  фото и видео материалам конкурсанта.</w:t>
      </w:r>
    </w:p>
    <w:p w:rsidR="00285E7B" w:rsidRDefault="00D432F8">
      <w:pPr>
        <w:widowControl/>
        <w:suppressAutoHyphens w:val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-Конкурсанты предоставляют видеозапись выступления не более 3-5 минут;</w:t>
      </w:r>
    </w:p>
    <w:p w:rsidR="00285E7B" w:rsidRDefault="00D432F8">
      <w:pPr>
        <w:suppressAutoHyphens w:val="0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комментарии к фото и видео материалам в свободной форме; </w:t>
      </w:r>
    </w:p>
    <w:p w:rsidR="00285E7B" w:rsidRDefault="00D432F8">
      <w:pPr>
        <w:suppressAutoHyphens w:val="0"/>
        <w:textAlignment w:val="auto"/>
      </w:pPr>
      <w:r>
        <w:rPr>
          <w:kern w:val="0"/>
          <w:sz w:val="24"/>
          <w:szCs w:val="24"/>
        </w:rPr>
        <w:t xml:space="preserve">-копии дипломов лауреатов </w:t>
      </w:r>
      <w:r>
        <w:rPr>
          <w:kern w:val="0"/>
          <w:sz w:val="24"/>
          <w:szCs w:val="24"/>
          <w:lang w:val="en-US"/>
        </w:rPr>
        <w:t>I</w:t>
      </w:r>
      <w:r>
        <w:rPr>
          <w:kern w:val="0"/>
          <w:sz w:val="24"/>
          <w:szCs w:val="24"/>
        </w:rPr>
        <w:t>, II, III место, Гран-При.</w:t>
      </w:r>
    </w:p>
    <w:p w:rsidR="00285E7B" w:rsidRDefault="00D432F8">
      <w:pPr>
        <w:tabs>
          <w:tab w:val="left" w:pos="-284"/>
        </w:tabs>
        <w:suppressAutoHyphens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285E7B" w:rsidRDefault="00285E7B">
      <w:pPr>
        <w:pStyle w:val="Textbody"/>
        <w:spacing w:after="0" w:line="480" w:lineRule="auto"/>
      </w:pPr>
    </w:p>
    <w:sectPr w:rsidR="00285E7B">
      <w:pgSz w:w="11906" w:h="16838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F8" w:rsidRDefault="00D432F8">
      <w:r>
        <w:separator/>
      </w:r>
    </w:p>
  </w:endnote>
  <w:endnote w:type="continuationSeparator" w:id="0">
    <w:p w:rsidR="00D432F8" w:rsidRDefault="00D4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F8" w:rsidRDefault="00D432F8">
      <w:r>
        <w:rPr>
          <w:color w:val="000000"/>
        </w:rPr>
        <w:separator/>
      </w:r>
    </w:p>
  </w:footnote>
  <w:footnote w:type="continuationSeparator" w:id="0">
    <w:p w:rsidR="00D432F8" w:rsidRDefault="00D4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05F"/>
    <w:multiLevelType w:val="multilevel"/>
    <w:tmpl w:val="1846A642"/>
    <w:styleLink w:val="WWNum14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B626093"/>
    <w:multiLevelType w:val="multilevel"/>
    <w:tmpl w:val="709E00C4"/>
    <w:styleLink w:val="WWNum5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2">
    <w:nsid w:val="144D7E5A"/>
    <w:multiLevelType w:val="multilevel"/>
    <w:tmpl w:val="13E0CAF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9AB"/>
    <w:multiLevelType w:val="multilevel"/>
    <w:tmpl w:val="E258DFD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C9007F8"/>
    <w:multiLevelType w:val="multilevel"/>
    <w:tmpl w:val="AD0A0672"/>
    <w:styleLink w:val="WWNum7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5">
    <w:nsid w:val="215A432F"/>
    <w:multiLevelType w:val="multilevel"/>
    <w:tmpl w:val="53B0D764"/>
    <w:styleLink w:val="WWNum20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2501DED"/>
    <w:multiLevelType w:val="multilevel"/>
    <w:tmpl w:val="68AE6B84"/>
    <w:styleLink w:val="WWNum4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7">
    <w:nsid w:val="297357F9"/>
    <w:multiLevelType w:val="multilevel"/>
    <w:tmpl w:val="78C241D6"/>
    <w:styleLink w:val="WWNum19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A10665D"/>
    <w:multiLevelType w:val="multilevel"/>
    <w:tmpl w:val="7B5630B2"/>
    <w:styleLink w:val="WWNum10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9">
    <w:nsid w:val="32B744D0"/>
    <w:multiLevelType w:val="multilevel"/>
    <w:tmpl w:val="38B0377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BB70E6E"/>
    <w:multiLevelType w:val="multilevel"/>
    <w:tmpl w:val="675474EC"/>
    <w:styleLink w:val="WWNum13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C0B4168"/>
    <w:multiLevelType w:val="multilevel"/>
    <w:tmpl w:val="D328582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4AC0"/>
    <w:multiLevelType w:val="multilevel"/>
    <w:tmpl w:val="FC36396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869217E"/>
    <w:multiLevelType w:val="multilevel"/>
    <w:tmpl w:val="0AA816E2"/>
    <w:styleLink w:val="WWNum3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4">
    <w:nsid w:val="52413DC3"/>
    <w:multiLevelType w:val="multilevel"/>
    <w:tmpl w:val="2BB2D8D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39960E1"/>
    <w:multiLevelType w:val="multilevel"/>
    <w:tmpl w:val="EC061FA6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85C1047"/>
    <w:multiLevelType w:val="multilevel"/>
    <w:tmpl w:val="6B840E6A"/>
    <w:styleLink w:val="WWNum6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7">
    <w:nsid w:val="5E256AA4"/>
    <w:multiLevelType w:val="multilevel"/>
    <w:tmpl w:val="EA6CADF0"/>
    <w:styleLink w:val="WWNum12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2EE194E"/>
    <w:multiLevelType w:val="multilevel"/>
    <w:tmpl w:val="055E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137A"/>
    <w:multiLevelType w:val="multilevel"/>
    <w:tmpl w:val="B3B0F050"/>
    <w:styleLink w:val="WWNum16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CBB1330"/>
    <w:multiLevelType w:val="multilevel"/>
    <w:tmpl w:val="90BE5FF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DE12ABB"/>
    <w:multiLevelType w:val="multilevel"/>
    <w:tmpl w:val="F182AB58"/>
    <w:styleLink w:val="WWNum1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F665DDC"/>
    <w:multiLevelType w:val="multilevel"/>
    <w:tmpl w:val="0FBE2EB2"/>
    <w:styleLink w:val="WWNum15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9B60E6E"/>
    <w:multiLevelType w:val="multilevel"/>
    <w:tmpl w:val="78887F68"/>
    <w:styleLink w:val="WWNum18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4"/>
  </w:num>
  <w:num w:numId="8">
    <w:abstractNumId w:val="15"/>
  </w:num>
  <w:num w:numId="9">
    <w:abstractNumId w:val="14"/>
  </w:num>
  <w:num w:numId="10">
    <w:abstractNumId w:val="8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22"/>
  </w:num>
  <w:num w:numId="16">
    <w:abstractNumId w:val="19"/>
  </w:num>
  <w:num w:numId="17">
    <w:abstractNumId w:val="21"/>
  </w:num>
  <w:num w:numId="18">
    <w:abstractNumId w:val="23"/>
  </w:num>
  <w:num w:numId="19">
    <w:abstractNumId w:val="7"/>
  </w:num>
  <w:num w:numId="20">
    <w:abstractNumId w:val="5"/>
  </w:num>
  <w:num w:numId="21">
    <w:abstractNumId w:val="17"/>
    <w:lvlOverride w:ilvl="0"/>
  </w:num>
  <w:num w:numId="22">
    <w:abstractNumId w:val="10"/>
    <w:lvlOverride w:ilvl="0"/>
  </w:num>
  <w:num w:numId="23">
    <w:abstractNumId w:val="22"/>
    <w:lvlOverride w:ilvl="0"/>
  </w:num>
  <w:num w:numId="24">
    <w:abstractNumId w:val="19"/>
    <w:lvlOverride w:ilvl="0"/>
  </w:num>
  <w:num w:numId="25">
    <w:abstractNumId w:val="21"/>
    <w:lvlOverride w:ilvl="0"/>
  </w:num>
  <w:num w:numId="26">
    <w:abstractNumId w:val="23"/>
    <w:lvlOverride w:ilvl="0"/>
  </w:num>
  <w:num w:numId="27">
    <w:abstractNumId w:val="7"/>
    <w:lvlOverride w:ilvl="0"/>
  </w:num>
  <w:num w:numId="28">
    <w:abstractNumId w:val="5"/>
    <w:lvlOverride w:ilvl="0"/>
  </w:num>
  <w:num w:numId="29">
    <w:abstractNumId w:val="9"/>
  </w:num>
  <w:num w:numId="30">
    <w:abstractNumId w:val="2"/>
  </w:num>
  <w:num w:numId="31">
    <w:abstractNumId w:val="11"/>
  </w:num>
  <w:num w:numId="32">
    <w:abstractNumId w:val="18"/>
  </w:num>
  <w:num w:numId="33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E7B"/>
    <w:rsid w:val="00285E7B"/>
    <w:rsid w:val="00B12CC1"/>
    <w:rsid w:val="00D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4">
    <w:name w:val="Название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pPr>
      <w:suppressLineNumbers/>
    </w:pPr>
    <w:rPr>
      <w:rFonts w:cs="Mangal"/>
    </w:rPr>
  </w:style>
  <w:style w:type="paragraph" w:customStyle="1" w:styleId="3">
    <w:name w:val="Название3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Standard"/>
    <w:pPr>
      <w:suppressLineNumbers/>
    </w:pPr>
    <w:rPr>
      <w:rFonts w:ascii="Arial" w:hAnsi="Arial" w:cs="Mangal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Standard"/>
    <w:pPr>
      <w:suppressLineNumbers/>
    </w:pPr>
    <w:rPr>
      <w:rFonts w:ascii="Arial" w:hAnsi="Arial"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Standar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Без интервала1"/>
    <w:pPr>
      <w:widowControl/>
      <w:suppressAutoHyphens/>
      <w:spacing w:line="100" w:lineRule="atLeast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12">
    <w:name w:val="Текст выноски1"/>
    <w:basedOn w:val="Standard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1">
    <w:name w:val="Основной шрифт абзаца3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Emphasis"/>
    <w:rPr>
      <w:i/>
      <w:iCs/>
    </w:rPr>
  </w:style>
  <w:style w:type="character" w:customStyle="1" w:styleId="41">
    <w:name w:val="Основной шрифт абзаца4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4">
    <w:name w:val="Название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pPr>
      <w:suppressLineNumbers/>
    </w:pPr>
    <w:rPr>
      <w:rFonts w:cs="Mangal"/>
    </w:rPr>
  </w:style>
  <w:style w:type="paragraph" w:customStyle="1" w:styleId="3">
    <w:name w:val="Название3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Standard"/>
    <w:pPr>
      <w:suppressLineNumbers/>
    </w:pPr>
    <w:rPr>
      <w:rFonts w:ascii="Arial" w:hAnsi="Arial" w:cs="Mangal"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Standard"/>
    <w:pPr>
      <w:suppressLineNumbers/>
    </w:pPr>
    <w:rPr>
      <w:rFonts w:ascii="Arial" w:hAnsi="Arial"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Standard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">
    <w:name w:val="Без интервала1"/>
    <w:pPr>
      <w:widowControl/>
      <w:suppressAutoHyphens/>
      <w:spacing w:line="100" w:lineRule="atLeast"/>
    </w:pPr>
    <w:rPr>
      <w:rFonts w:ascii="Arial" w:eastAsia="Lucida Sans Unicode" w:hAnsi="Arial" w:cs="Mangal"/>
      <w:szCs w:val="24"/>
      <w:lang w:eastAsia="hi-IN" w:bidi="hi-IN"/>
    </w:rPr>
  </w:style>
  <w:style w:type="paragraph" w:customStyle="1" w:styleId="12">
    <w:name w:val="Текст выноски1"/>
    <w:basedOn w:val="Standard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1">
    <w:name w:val="Основной шрифт абзаца3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Emphasis"/>
    <w:rPr>
      <w:i/>
      <w:iCs/>
    </w:rPr>
  </w:style>
  <w:style w:type="character" w:customStyle="1" w:styleId="41">
    <w:name w:val="Основной шрифт абзаца4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13" Type="http://schemas.openxmlformats.org/officeDocument/2006/relationships/hyperlink" Target="mailto:dk-mozhaysk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k-mozhaysk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messages/inbox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k-mozhay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k-mozhaysk@mail.ru" TargetMode="External"/><Relationship Id="rId10" Type="http://schemas.openxmlformats.org/officeDocument/2006/relationships/hyperlink" Target="mailto:dk-mozhay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-mozhaysk@mail.ru" TargetMode="External"/><Relationship Id="rId14" Type="http://schemas.openxmlformats.org/officeDocument/2006/relationships/hyperlink" Target="mailto:dk-mozhaysk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хореографическом конкурсе «В мире танца»,</vt:lpstr>
    </vt:vector>
  </TitlesOfParts>
  <Company>diakov.net</Company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хореографическом конкурсе «В мире танца»,</dc:title>
  <dc:creator>Nina</dc:creator>
  <cp:lastModifiedBy>RePack by Diakov</cp:lastModifiedBy>
  <cp:revision>2</cp:revision>
  <cp:lastPrinted>2017-04-11T16:06:00Z</cp:lastPrinted>
  <dcterms:created xsi:type="dcterms:W3CDTF">2018-12-20T12:48:00Z</dcterms:created>
  <dcterms:modified xsi:type="dcterms:W3CDTF">2018-12-20T12:48:00Z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Работа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