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36" w:rsidRDefault="00F51DAB">
      <w:pPr>
        <w:pStyle w:val="Standard"/>
        <w:jc w:val="center"/>
      </w:pPr>
      <w:bookmarkStart w:id="0" w:name="_GoBack"/>
      <w:bookmarkEnd w:id="0"/>
      <w:r>
        <w:t>МИНИСТЕРСТВО КУЛЬТУРЫ МОСКОВСКОЙ ОБЛАСТИ</w:t>
      </w:r>
    </w:p>
    <w:p w:rsidR="00FD5F36" w:rsidRDefault="00F51DAB">
      <w:pPr>
        <w:pStyle w:val="Standard"/>
        <w:ind w:left="3540" w:hanging="3360"/>
        <w:jc w:val="center"/>
      </w:pPr>
      <w:r>
        <w:t>АДМИНИСТРАЦИЯ ГОРОДСКОГО ОКРУГА МЫТИЩИ МОСКОВСКОЙ ОБЛАСТИ</w:t>
      </w:r>
    </w:p>
    <w:p w:rsidR="00FD5F36" w:rsidRDefault="00FD5F36">
      <w:pPr>
        <w:pStyle w:val="Standard"/>
        <w:ind w:left="3540"/>
        <w:jc w:val="center"/>
        <w:rPr>
          <w:sz w:val="28"/>
          <w:szCs w:val="28"/>
        </w:rPr>
      </w:pPr>
    </w:p>
    <w:p w:rsidR="00FD5F36" w:rsidRDefault="00FD5F36">
      <w:pPr>
        <w:pStyle w:val="Standard"/>
        <w:ind w:left="3540"/>
        <w:jc w:val="center"/>
        <w:rPr>
          <w:sz w:val="28"/>
          <w:szCs w:val="28"/>
        </w:rPr>
      </w:pPr>
    </w:p>
    <w:p w:rsidR="00FD5F36" w:rsidRDefault="00FD5F36">
      <w:pPr>
        <w:pStyle w:val="Standard"/>
        <w:ind w:left="3540"/>
        <w:jc w:val="center"/>
        <w:rPr>
          <w:sz w:val="28"/>
          <w:szCs w:val="28"/>
        </w:rPr>
      </w:pPr>
    </w:p>
    <w:p w:rsidR="00FD5F36" w:rsidRDefault="00FD5F36">
      <w:pPr>
        <w:pStyle w:val="Standard"/>
        <w:ind w:left="3540"/>
        <w:jc w:val="center"/>
        <w:rPr>
          <w:sz w:val="28"/>
          <w:szCs w:val="28"/>
        </w:rPr>
      </w:pPr>
    </w:p>
    <w:tbl>
      <w:tblPr>
        <w:tblW w:w="9780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4020"/>
      </w:tblGrid>
      <w:tr w:rsidR="00FD5F36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Мытищи Московской области</w:t>
            </w:r>
          </w:p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________________В.С. Азаров</w:t>
            </w:r>
          </w:p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</w:t>
            </w:r>
          </w:p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_____________Н.О. </w:t>
            </w:r>
            <w:proofErr w:type="spellStart"/>
            <w:r>
              <w:rPr>
                <w:sz w:val="28"/>
                <w:szCs w:val="28"/>
              </w:rPr>
              <w:t>Ширалиева</w:t>
            </w:r>
            <w:proofErr w:type="spellEnd"/>
          </w:p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  <w:p w:rsidR="00FD5F36" w:rsidRDefault="00FD5F36">
            <w:pPr>
              <w:pStyle w:val="Standard"/>
              <w:ind w:left="1515"/>
              <w:rPr>
                <w:rFonts w:eastAsia="Calibri"/>
                <w:sz w:val="28"/>
                <w:szCs w:val="28"/>
              </w:rPr>
            </w:pPr>
          </w:p>
        </w:tc>
      </w:tr>
    </w:tbl>
    <w:p w:rsidR="00FD5F36" w:rsidRDefault="00FD5F36">
      <w:pPr>
        <w:pStyle w:val="Standard"/>
        <w:jc w:val="right"/>
      </w:pPr>
    </w:p>
    <w:p w:rsidR="00FD5F36" w:rsidRDefault="00F51DAB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Творческий проект «Таланты Подмосковья»:</w:t>
      </w:r>
    </w:p>
    <w:p w:rsidR="00FD5F36" w:rsidRDefault="00FD5F36">
      <w:pPr>
        <w:pStyle w:val="Standard"/>
        <w:jc w:val="right"/>
        <w:rPr>
          <w:caps/>
          <w:sz w:val="28"/>
          <w:szCs w:val="28"/>
        </w:rPr>
      </w:pPr>
    </w:p>
    <w:p w:rsidR="00FD5F36" w:rsidRDefault="00F51DAB">
      <w:pPr>
        <w:pStyle w:val="Textbody"/>
        <w:jc w:val="center"/>
        <w:rPr>
          <w:b w:val="0"/>
          <w:caps/>
          <w:szCs w:val="28"/>
        </w:rPr>
      </w:pPr>
      <w:r>
        <w:rPr>
          <w:b w:val="0"/>
          <w:caps/>
          <w:szCs w:val="28"/>
        </w:rPr>
        <w:t xml:space="preserve">МОСКОВСКИЙ ОБЛАСТНОЙ </w:t>
      </w:r>
    </w:p>
    <w:p w:rsidR="00FD5F36" w:rsidRDefault="00F51DAB">
      <w:pPr>
        <w:pStyle w:val="Textbody"/>
        <w:jc w:val="center"/>
        <w:rPr>
          <w:b w:val="0"/>
          <w:caps/>
          <w:szCs w:val="28"/>
        </w:rPr>
      </w:pPr>
      <w:r>
        <w:rPr>
          <w:b w:val="0"/>
          <w:caps/>
          <w:szCs w:val="28"/>
        </w:rPr>
        <w:t>ФЕСТИВАЛЬ-КОНКУРС</w:t>
      </w:r>
    </w:p>
    <w:p w:rsidR="00FD5F36" w:rsidRDefault="00F51DAB">
      <w:pPr>
        <w:pStyle w:val="Textbody"/>
        <w:jc w:val="center"/>
        <w:rPr>
          <w:b w:val="0"/>
          <w:caps/>
          <w:szCs w:val="28"/>
        </w:rPr>
      </w:pPr>
      <w:r>
        <w:rPr>
          <w:b w:val="0"/>
          <w:caps/>
          <w:szCs w:val="28"/>
        </w:rPr>
        <w:t>«ЭТА ВОЛШЕБНАЯ БУМАГА»</w:t>
      </w:r>
    </w:p>
    <w:p w:rsidR="00FD5F36" w:rsidRDefault="00FD5F36">
      <w:pPr>
        <w:pStyle w:val="Textbody"/>
        <w:jc w:val="center"/>
        <w:rPr>
          <w:rFonts w:ascii="Monotype Corsiva" w:hAnsi="Monotype Corsiva"/>
          <w:b w:val="0"/>
          <w:caps/>
          <w:szCs w:val="28"/>
        </w:rPr>
      </w:pPr>
    </w:p>
    <w:p w:rsidR="00FD5F36" w:rsidRDefault="00FD5F36">
      <w:pPr>
        <w:pStyle w:val="Standard"/>
        <w:ind w:left="1515"/>
        <w:jc w:val="right"/>
        <w:rPr>
          <w:caps/>
          <w:sz w:val="28"/>
          <w:szCs w:val="28"/>
        </w:rPr>
      </w:pPr>
    </w:p>
    <w:p w:rsidR="00FD5F36" w:rsidRDefault="00FD5F36">
      <w:pPr>
        <w:pStyle w:val="Standard"/>
        <w:jc w:val="center"/>
        <w:rPr>
          <w:caps/>
          <w:sz w:val="28"/>
          <w:szCs w:val="28"/>
        </w:rPr>
      </w:pPr>
    </w:p>
    <w:p w:rsidR="00FD5F36" w:rsidRDefault="00FD5F36">
      <w:pPr>
        <w:pStyle w:val="Standard"/>
        <w:jc w:val="center"/>
        <w:rPr>
          <w:caps/>
          <w:sz w:val="28"/>
          <w:szCs w:val="28"/>
        </w:rPr>
      </w:pPr>
    </w:p>
    <w:p w:rsidR="00FD5F36" w:rsidRDefault="00FD5F36">
      <w:pPr>
        <w:pStyle w:val="Standard"/>
        <w:jc w:val="center"/>
        <w:rPr>
          <w:caps/>
          <w:sz w:val="28"/>
          <w:szCs w:val="28"/>
        </w:rPr>
      </w:pPr>
    </w:p>
    <w:p w:rsidR="00FD5F36" w:rsidRDefault="00F51DAB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ПОЛОЖЕНИЕ</w:t>
      </w:r>
    </w:p>
    <w:p w:rsidR="00FD5F36" w:rsidRDefault="00FD5F36">
      <w:pPr>
        <w:pStyle w:val="Standard"/>
        <w:jc w:val="center"/>
        <w:rPr>
          <w:sz w:val="28"/>
          <w:szCs w:val="28"/>
        </w:rPr>
      </w:pPr>
    </w:p>
    <w:p w:rsidR="00FD5F36" w:rsidRDefault="00FD5F36">
      <w:pPr>
        <w:pStyle w:val="Standard"/>
        <w:jc w:val="center"/>
        <w:rPr>
          <w:sz w:val="52"/>
          <w:szCs w:val="52"/>
        </w:rPr>
      </w:pPr>
    </w:p>
    <w:p w:rsidR="00FD5F36" w:rsidRDefault="00FD5F36">
      <w:pPr>
        <w:pStyle w:val="Standard"/>
        <w:jc w:val="center"/>
        <w:rPr>
          <w:b/>
          <w:i/>
          <w:sz w:val="36"/>
          <w:szCs w:val="36"/>
        </w:rPr>
      </w:pPr>
    </w:p>
    <w:p w:rsidR="00FD5F36" w:rsidRDefault="00FD5F36">
      <w:pPr>
        <w:pStyle w:val="Standard"/>
        <w:jc w:val="center"/>
        <w:rPr>
          <w:i/>
          <w:sz w:val="48"/>
          <w:szCs w:val="48"/>
        </w:rPr>
      </w:pPr>
    </w:p>
    <w:p w:rsidR="00FD5F36" w:rsidRDefault="00FD5F36">
      <w:pPr>
        <w:pStyle w:val="Standard"/>
        <w:jc w:val="center"/>
        <w:rPr>
          <w:i/>
          <w:sz w:val="48"/>
          <w:szCs w:val="48"/>
        </w:rPr>
      </w:pPr>
    </w:p>
    <w:p w:rsidR="00FD5F36" w:rsidRDefault="00FD5F36">
      <w:pPr>
        <w:pStyle w:val="Standard"/>
        <w:jc w:val="center"/>
        <w:rPr>
          <w:i/>
          <w:sz w:val="48"/>
          <w:szCs w:val="48"/>
        </w:rPr>
      </w:pPr>
    </w:p>
    <w:p w:rsidR="00FD5F36" w:rsidRDefault="00FD5F36">
      <w:pPr>
        <w:pStyle w:val="Standard"/>
        <w:jc w:val="center"/>
        <w:rPr>
          <w:i/>
          <w:sz w:val="48"/>
          <w:szCs w:val="48"/>
        </w:rPr>
      </w:pPr>
    </w:p>
    <w:p w:rsidR="00FD5F36" w:rsidRDefault="00FD5F36">
      <w:pPr>
        <w:pStyle w:val="Standard"/>
        <w:jc w:val="center"/>
        <w:rPr>
          <w:i/>
          <w:sz w:val="48"/>
          <w:szCs w:val="48"/>
        </w:rPr>
      </w:pPr>
    </w:p>
    <w:p w:rsidR="00FD5F36" w:rsidRDefault="00F51DAB">
      <w:pPr>
        <w:pStyle w:val="Standard"/>
        <w:jc w:val="center"/>
        <w:rPr>
          <w:sz w:val="28"/>
        </w:rPr>
      </w:pPr>
      <w:r>
        <w:rPr>
          <w:sz w:val="28"/>
        </w:rPr>
        <w:t>г. о. Мытищи</w:t>
      </w:r>
    </w:p>
    <w:p w:rsidR="00FD5F36" w:rsidRDefault="00F51DAB">
      <w:pPr>
        <w:pStyle w:val="Standard"/>
        <w:jc w:val="center"/>
      </w:pPr>
      <w:r>
        <w:rPr>
          <w:color w:val="000000"/>
          <w:sz w:val="28"/>
        </w:rPr>
        <w:t xml:space="preserve">18 февраля – 29 </w:t>
      </w:r>
      <w:r>
        <w:rPr>
          <w:sz w:val="28"/>
        </w:rPr>
        <w:t>апреля 2019 года</w:t>
      </w:r>
      <w:r>
        <w:rPr>
          <w:sz w:val="28"/>
        </w:rPr>
        <w:tab/>
      </w:r>
    </w:p>
    <w:p w:rsidR="00FD5F36" w:rsidRDefault="00FD5F36">
      <w:pPr>
        <w:pStyle w:val="Standard"/>
        <w:jc w:val="center"/>
        <w:rPr>
          <w:sz w:val="28"/>
        </w:rPr>
      </w:pPr>
    </w:p>
    <w:p w:rsidR="00FD5F36" w:rsidRDefault="00FD5F36">
      <w:pPr>
        <w:pStyle w:val="Standard"/>
        <w:rPr>
          <w:sz w:val="18"/>
        </w:rPr>
      </w:pPr>
    </w:p>
    <w:p w:rsidR="00FD5F36" w:rsidRDefault="00FD5F36">
      <w:pPr>
        <w:pStyle w:val="Standard"/>
        <w:rPr>
          <w:b/>
          <w:sz w:val="28"/>
          <w:szCs w:val="28"/>
        </w:rPr>
      </w:pPr>
    </w:p>
    <w:p w:rsidR="00FD5F36" w:rsidRDefault="00F51DA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ТВОРЧЕСКОГО МЕРОПРИЯТИЯ</w:t>
      </w:r>
    </w:p>
    <w:p w:rsidR="00FD5F36" w:rsidRDefault="00FD5F36">
      <w:pPr>
        <w:pStyle w:val="Standard"/>
        <w:rPr>
          <w:b/>
          <w:sz w:val="28"/>
          <w:szCs w:val="28"/>
        </w:rPr>
      </w:pPr>
    </w:p>
    <w:p w:rsidR="00FD5F36" w:rsidRDefault="00F51DAB">
      <w:pPr>
        <w:pStyle w:val="Standard"/>
        <w:ind w:firstLine="567"/>
        <w:jc w:val="both"/>
      </w:pPr>
      <w:r>
        <w:rPr>
          <w:sz w:val="28"/>
          <w:szCs w:val="28"/>
        </w:rPr>
        <w:t xml:space="preserve">Московский областной фестиваль-конкурс «Эта волшебная бумага», учрежденный Министерством культуры Московской области в 2011 году, проводится ежегодно для учащихся учебных заведений </w:t>
      </w:r>
      <w:r>
        <w:rPr>
          <w:sz w:val="28"/>
          <w:szCs w:val="28"/>
        </w:rPr>
        <w:t>дополнительного образования Московской области (</w:t>
      </w:r>
      <w:r>
        <w:rPr>
          <w:color w:val="000000"/>
          <w:sz w:val="28"/>
          <w:szCs w:val="28"/>
        </w:rPr>
        <w:t>ДХШ ДШИ, ДАХШ и других учебных заведений)</w:t>
      </w:r>
      <w:r>
        <w:rPr>
          <w:sz w:val="28"/>
          <w:szCs w:val="28"/>
        </w:rPr>
        <w:t>.</w:t>
      </w:r>
    </w:p>
    <w:p w:rsidR="00FD5F36" w:rsidRDefault="00F51DA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был учрежден и проводился в течение пяти лет как межзональный, а с 2016 года проходит в статусе областного. Большое количество участников подтверждает интере</w:t>
      </w:r>
      <w:r>
        <w:rPr>
          <w:sz w:val="28"/>
          <w:szCs w:val="28"/>
        </w:rPr>
        <w:t>с учащихся к конкурсу. Представлены различные города Московской области, многие конкурсанты присылают свои работы на полюбившееся мероприятие каждый год.</w:t>
      </w:r>
    </w:p>
    <w:p w:rsidR="00FD5F36" w:rsidRDefault="00F51DA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жюри фестиваля-конкурса отмечают четкую и профессиональную работу организаторов конкурса, доброж</w:t>
      </w:r>
      <w:r>
        <w:rPr>
          <w:sz w:val="28"/>
          <w:szCs w:val="28"/>
        </w:rPr>
        <w:t>елательную атмосферу и считают, что фестиваль-конкурс «Эта волшебная бумага» занял свою нишу среди других конкурсов, аналогов которому пока нет.</w:t>
      </w:r>
    </w:p>
    <w:p w:rsidR="00FD5F36" w:rsidRDefault="00FD5F36">
      <w:pPr>
        <w:pStyle w:val="Standard"/>
        <w:ind w:firstLine="567"/>
        <w:jc w:val="both"/>
        <w:rPr>
          <w:sz w:val="28"/>
          <w:szCs w:val="28"/>
        </w:rPr>
      </w:pPr>
    </w:p>
    <w:p w:rsidR="00FD5F36" w:rsidRDefault="00F51DAB">
      <w:pPr>
        <w:pStyle w:val="Standard"/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FD5F36" w:rsidRDefault="00FD5F36">
      <w:pPr>
        <w:pStyle w:val="Standard"/>
        <w:ind w:right="42"/>
        <w:rPr>
          <w:b/>
          <w:sz w:val="28"/>
          <w:szCs w:val="28"/>
        </w:rPr>
      </w:pPr>
    </w:p>
    <w:p w:rsidR="00FD5F36" w:rsidRDefault="00F51DAB">
      <w:pPr>
        <w:pStyle w:val="Standard"/>
        <w:ind w:right="42"/>
        <w:rPr>
          <w:sz w:val="28"/>
          <w:szCs w:val="28"/>
        </w:rPr>
      </w:pPr>
      <w:r>
        <w:rPr>
          <w:sz w:val="28"/>
          <w:szCs w:val="28"/>
        </w:rPr>
        <w:t>Фестиваль-конкурс ставит перед собой следующие задачи:</w:t>
      </w:r>
    </w:p>
    <w:p w:rsidR="00FD5F36" w:rsidRDefault="00F51DAB">
      <w:pPr>
        <w:pStyle w:val="a7"/>
        <w:numPr>
          <w:ilvl w:val="0"/>
          <w:numId w:val="36"/>
        </w:numPr>
        <w:ind w:left="567" w:right="40" w:hanging="567"/>
        <w:jc w:val="both"/>
      </w:pPr>
      <w:r>
        <w:rPr>
          <w:color w:val="000000"/>
          <w:sz w:val="28"/>
          <w:szCs w:val="28"/>
        </w:rPr>
        <w:t>поддержка и развитие детского творчества</w:t>
      </w:r>
      <w:r>
        <w:rPr>
          <w:color w:val="000000"/>
          <w:sz w:val="28"/>
          <w:szCs w:val="28"/>
        </w:rPr>
        <w:t xml:space="preserve"> Подмосковья</w:t>
      </w:r>
      <w:r>
        <w:rPr>
          <w:sz w:val="28"/>
          <w:szCs w:val="28"/>
        </w:rPr>
        <w:t>;</w:t>
      </w:r>
    </w:p>
    <w:p w:rsidR="00FD5F36" w:rsidRDefault="00F51DAB">
      <w:pPr>
        <w:pStyle w:val="a7"/>
        <w:numPr>
          <w:ilvl w:val="0"/>
          <w:numId w:val="30"/>
        </w:numPr>
        <w:ind w:left="567" w:right="40" w:hanging="567"/>
        <w:jc w:val="both"/>
      </w:pP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одействие реализации творческих способностей и гармоничного развития личности</w:t>
      </w:r>
      <w:r>
        <w:rPr>
          <w:sz w:val="28"/>
          <w:szCs w:val="28"/>
        </w:rPr>
        <w:t>;</w:t>
      </w:r>
    </w:p>
    <w:p w:rsidR="00FD5F36" w:rsidRDefault="00F51DAB">
      <w:pPr>
        <w:pStyle w:val="a7"/>
        <w:numPr>
          <w:ilvl w:val="0"/>
          <w:numId w:val="30"/>
        </w:numPr>
        <w:ind w:left="567" w:right="40" w:hanging="567"/>
        <w:jc w:val="both"/>
      </w:pPr>
      <w:r>
        <w:rPr>
          <w:color w:val="000000"/>
          <w:sz w:val="28"/>
          <w:szCs w:val="28"/>
        </w:rPr>
        <w:t>популяризация макетной деятельности на примере работы с бумагой</w:t>
      </w:r>
      <w:r>
        <w:rPr>
          <w:sz w:val="28"/>
          <w:szCs w:val="28"/>
        </w:rPr>
        <w:t>;</w:t>
      </w:r>
    </w:p>
    <w:p w:rsidR="00FD5F36" w:rsidRDefault="00F51DAB">
      <w:pPr>
        <w:pStyle w:val="a7"/>
        <w:numPr>
          <w:ilvl w:val="0"/>
          <w:numId w:val="30"/>
        </w:numPr>
        <w:ind w:left="567" w:right="40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объемно-пространственного, конструктивно-творческого мышления у детей;</w:t>
      </w:r>
    </w:p>
    <w:p w:rsidR="00FD5F36" w:rsidRDefault="00F51DAB">
      <w:pPr>
        <w:pStyle w:val="a7"/>
        <w:numPr>
          <w:ilvl w:val="0"/>
          <w:numId w:val="30"/>
        </w:numPr>
        <w:ind w:left="567" w:right="40" w:hanging="567"/>
        <w:jc w:val="both"/>
      </w:pPr>
      <w:r>
        <w:rPr>
          <w:color w:val="000000"/>
          <w:sz w:val="28"/>
          <w:szCs w:val="28"/>
        </w:rPr>
        <w:t>расширение творче</w:t>
      </w:r>
      <w:r>
        <w:rPr>
          <w:color w:val="000000"/>
          <w:sz w:val="28"/>
          <w:szCs w:val="28"/>
        </w:rPr>
        <w:t>ского потенциала школ искусств, развитие детского творчества в направлении объемной композиции, макетирования и дизайна</w:t>
      </w:r>
      <w:r>
        <w:rPr>
          <w:sz w:val="28"/>
          <w:szCs w:val="28"/>
        </w:rPr>
        <w:t>;</w:t>
      </w:r>
    </w:p>
    <w:p w:rsidR="00FD5F36" w:rsidRDefault="00F51DAB">
      <w:pPr>
        <w:pStyle w:val="a7"/>
        <w:numPr>
          <w:ilvl w:val="0"/>
          <w:numId w:val="30"/>
        </w:numPr>
        <w:ind w:left="567" w:right="40" w:hanging="567"/>
        <w:jc w:val="both"/>
      </w:pPr>
      <w:r>
        <w:rPr>
          <w:color w:val="000000"/>
          <w:sz w:val="28"/>
          <w:szCs w:val="28"/>
        </w:rPr>
        <w:t>развитие новых направлений для взаимодействия и возможностей обмена опытом для ДШИ и ДХШ Подмосковного региона.</w:t>
      </w:r>
    </w:p>
    <w:p w:rsidR="00FD5F36" w:rsidRDefault="00FD5F36">
      <w:pPr>
        <w:pStyle w:val="a7"/>
        <w:ind w:left="567" w:right="40"/>
        <w:jc w:val="both"/>
      </w:pPr>
    </w:p>
    <w:p w:rsidR="00FD5F36" w:rsidRDefault="00F51DAB">
      <w:pPr>
        <w:pStyle w:val="Standard"/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</w:p>
    <w:p w:rsidR="00FD5F36" w:rsidRDefault="00FD5F36">
      <w:pPr>
        <w:pStyle w:val="Standard"/>
        <w:ind w:right="42"/>
        <w:jc w:val="both"/>
        <w:rPr>
          <w:b/>
          <w:sz w:val="28"/>
          <w:szCs w:val="28"/>
        </w:rPr>
      </w:pPr>
    </w:p>
    <w:p w:rsidR="00FD5F36" w:rsidRDefault="00F51DAB">
      <w:pPr>
        <w:pStyle w:val="a7"/>
        <w:numPr>
          <w:ilvl w:val="0"/>
          <w:numId w:val="37"/>
        </w:numPr>
        <w:ind w:left="567" w:right="40" w:hanging="567"/>
        <w:rPr>
          <w:sz w:val="28"/>
          <w:szCs w:val="28"/>
        </w:rPr>
      </w:pPr>
      <w:r>
        <w:rPr>
          <w:sz w:val="28"/>
          <w:szCs w:val="28"/>
        </w:rPr>
        <w:t>Министерст</w:t>
      </w:r>
      <w:r>
        <w:rPr>
          <w:sz w:val="28"/>
          <w:szCs w:val="28"/>
        </w:rPr>
        <w:t>во культуры Московской области;</w:t>
      </w:r>
    </w:p>
    <w:p w:rsidR="00FD5F36" w:rsidRDefault="00F51DAB">
      <w:pPr>
        <w:pStyle w:val="a7"/>
        <w:numPr>
          <w:ilvl w:val="0"/>
          <w:numId w:val="31"/>
        </w:numPr>
        <w:ind w:left="567" w:right="40" w:hanging="567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Мытищи Московской области.</w:t>
      </w:r>
    </w:p>
    <w:p w:rsidR="00FD5F36" w:rsidRDefault="00FD5F36">
      <w:pPr>
        <w:pStyle w:val="Standard"/>
        <w:ind w:right="42" w:firstLine="567"/>
        <w:rPr>
          <w:sz w:val="16"/>
          <w:szCs w:val="16"/>
        </w:rPr>
      </w:pPr>
    </w:p>
    <w:p w:rsidR="00FD5F36" w:rsidRDefault="00F51DAB">
      <w:pPr>
        <w:pStyle w:val="Standard"/>
        <w:ind w:right="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FD5F36" w:rsidRDefault="00F51DAB">
      <w:pPr>
        <w:pStyle w:val="Standard"/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FD5F36" w:rsidRDefault="00FD5F36">
      <w:pPr>
        <w:pStyle w:val="Standard"/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W w:w="10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6522"/>
      </w:tblGrid>
      <w:tr w:rsidR="00FD5F36">
        <w:tblPrEx>
          <w:tblCellMar>
            <w:top w:w="0" w:type="dxa"/>
            <w:bottom w:w="0" w:type="dxa"/>
          </w:tblCellMar>
        </w:tblPrEx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FD5F36" w:rsidRDefault="00FD5F36">
            <w:pPr>
              <w:pStyle w:val="Standard"/>
              <w:tabs>
                <w:tab w:val="left" w:pos="0"/>
              </w:tabs>
              <w:ind w:firstLine="56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Стукалова</w:t>
            </w:r>
            <w:proofErr w:type="spellEnd"/>
          </w:p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Елена Алексеевна</w:t>
            </w:r>
          </w:p>
        </w:tc>
        <w:tc>
          <w:tcPr>
            <w:tcW w:w="6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a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администрации городского округа Мытищи</w:t>
            </w: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СОПРЕДСЕДАТЕЛЬ</w:t>
            </w:r>
          </w:p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a8"/>
              <w:jc w:val="both"/>
              <w:rPr>
                <w:sz w:val="28"/>
                <w:szCs w:val="28"/>
              </w:rPr>
            </w:pPr>
          </w:p>
          <w:p w:rsidR="00FD5F36" w:rsidRDefault="00FD5F36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>Нигиян</w:t>
            </w:r>
            <w:proofErr w:type="spellEnd"/>
          </w:p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Григорий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ar-SA"/>
              </w:rPr>
              <w:t>Арменович</w:t>
            </w:r>
            <w:proofErr w:type="spellEnd"/>
          </w:p>
        </w:tc>
        <w:tc>
          <w:tcPr>
            <w:tcW w:w="6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a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территориального управления по городским округам Мытищи, Лобня, </w:t>
            </w:r>
            <w:proofErr w:type="spellStart"/>
            <w:r>
              <w:rPr>
                <w:rFonts w:eastAsia="Calibri"/>
                <w:sz w:val="28"/>
                <w:szCs w:val="28"/>
              </w:rPr>
              <w:t>Главархитектуры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ОРГКОМИТЕТА</w:t>
            </w:r>
          </w:p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6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0000"/>
              </w:rPr>
            </w:pPr>
          </w:p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0000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Куракова</w:t>
            </w:r>
            <w:proofErr w:type="spellEnd"/>
          </w:p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Виктория Владимировна</w:t>
            </w:r>
          </w:p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b/>
                <w:sz w:val="18"/>
                <w:szCs w:val="28"/>
              </w:rPr>
            </w:pPr>
          </w:p>
        </w:tc>
        <w:tc>
          <w:tcPr>
            <w:tcW w:w="6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начальника управления культуры и туризма   администрации городского округа Мытищи</w:t>
            </w:r>
          </w:p>
        </w:tc>
      </w:tr>
      <w:tr w:rsidR="00FD5F36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tabs>
                <w:tab w:val="left" w:pos="0"/>
              </w:tabs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Сигналова</w:t>
            </w:r>
            <w:proofErr w:type="spellEnd"/>
          </w:p>
          <w:p w:rsidR="00FD5F36" w:rsidRDefault="00F51DAB">
            <w:pPr>
              <w:pStyle w:val="Standard"/>
              <w:tabs>
                <w:tab w:val="left" w:pos="0"/>
              </w:tabs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Эллада Николаевна</w:t>
            </w:r>
          </w:p>
        </w:tc>
        <w:tc>
          <w:tcPr>
            <w:tcW w:w="6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«Детская архитектурно-художественная школа «Архимед» городского округа Мытищи</w:t>
            </w:r>
          </w:p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СЕКРЕТАРЬ</w:t>
            </w:r>
          </w:p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D5F36" w:rsidRDefault="00FD5F36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D5F36" w:rsidRDefault="00F51DAB">
            <w:pPr>
              <w:pStyle w:val="Standard"/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Елена Павловна</w:t>
            </w:r>
          </w:p>
        </w:tc>
        <w:tc>
          <w:tcPr>
            <w:tcW w:w="6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учебной </w:t>
            </w:r>
            <w:r>
              <w:rPr>
                <w:sz w:val="28"/>
                <w:szCs w:val="28"/>
              </w:rPr>
              <w:t>части муниципального бюджетного учреждения дополнительного образования «Детская архитектурно-художественная школа «Архимед» городского округа Мытищи</w:t>
            </w:r>
          </w:p>
        </w:tc>
      </w:tr>
    </w:tbl>
    <w:p w:rsidR="00FD5F36" w:rsidRDefault="00FD5F36">
      <w:pPr>
        <w:pStyle w:val="Standard"/>
        <w:ind w:right="42"/>
        <w:rPr>
          <w:b/>
          <w:sz w:val="28"/>
          <w:szCs w:val="28"/>
        </w:rPr>
      </w:pPr>
    </w:p>
    <w:p w:rsidR="00FD5F36" w:rsidRDefault="00F51DAB">
      <w:pPr>
        <w:pStyle w:val="Standard"/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p w:rsidR="00FD5F36" w:rsidRDefault="00F51DAB">
      <w:pPr>
        <w:pStyle w:val="a7"/>
        <w:numPr>
          <w:ilvl w:val="0"/>
          <w:numId w:val="38"/>
        </w:numPr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и туризма администрации городского округа Мытищи;</w:t>
      </w:r>
    </w:p>
    <w:p w:rsidR="00FD5F36" w:rsidRDefault="00F51DAB">
      <w:pPr>
        <w:pStyle w:val="a7"/>
        <w:numPr>
          <w:ilvl w:val="0"/>
          <w:numId w:val="32"/>
        </w:numPr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управл</w:t>
      </w:r>
      <w:r>
        <w:rPr>
          <w:sz w:val="28"/>
          <w:szCs w:val="28"/>
        </w:rPr>
        <w:t xml:space="preserve">ение по городским округам Мытищи, Лобня,  </w:t>
      </w:r>
      <w:proofErr w:type="spellStart"/>
      <w:r>
        <w:rPr>
          <w:sz w:val="28"/>
          <w:szCs w:val="28"/>
        </w:rPr>
        <w:t>Главархитектуры</w:t>
      </w:r>
      <w:proofErr w:type="spellEnd"/>
      <w:r>
        <w:rPr>
          <w:sz w:val="28"/>
          <w:szCs w:val="28"/>
        </w:rPr>
        <w:t xml:space="preserve"> Московской области;</w:t>
      </w:r>
    </w:p>
    <w:p w:rsidR="00FD5F36" w:rsidRDefault="00F51DAB">
      <w:pPr>
        <w:pStyle w:val="a7"/>
        <w:numPr>
          <w:ilvl w:val="0"/>
          <w:numId w:val="32"/>
        </w:numPr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«Детская архитектурно-художественная школа «Архимед» городского округа Мытищи.</w:t>
      </w:r>
    </w:p>
    <w:p w:rsidR="00FD5F36" w:rsidRDefault="00FD5F36">
      <w:pPr>
        <w:pStyle w:val="a7"/>
        <w:ind w:left="567" w:right="40"/>
        <w:jc w:val="both"/>
        <w:rPr>
          <w:sz w:val="28"/>
          <w:szCs w:val="28"/>
        </w:rPr>
      </w:pPr>
    </w:p>
    <w:p w:rsidR="00FD5F36" w:rsidRDefault="00F51DAB">
      <w:pPr>
        <w:pStyle w:val="Standard"/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МЕСТО, ФОРМА ПРОВЕДЕНИЯ</w:t>
      </w:r>
    </w:p>
    <w:p w:rsidR="00FD5F36" w:rsidRDefault="00F51DAB">
      <w:pPr>
        <w:pStyle w:val="Standard"/>
        <w:ind w:firstLine="567"/>
        <w:jc w:val="both"/>
      </w:pPr>
      <w:r>
        <w:rPr>
          <w:sz w:val="28"/>
          <w:szCs w:val="28"/>
        </w:rPr>
        <w:t>Кон</w:t>
      </w:r>
      <w:r>
        <w:rPr>
          <w:sz w:val="28"/>
          <w:szCs w:val="28"/>
        </w:rPr>
        <w:t>курс проводится</w:t>
      </w:r>
      <w:r>
        <w:rPr>
          <w:color w:val="000000"/>
          <w:sz w:val="28"/>
          <w:szCs w:val="28"/>
          <w:lang w:eastAsia="ar-SA"/>
        </w:rPr>
        <w:t xml:space="preserve"> с 18.02.2019 г. по 29.04.2019 г</w:t>
      </w:r>
      <w:r>
        <w:rPr>
          <w:sz w:val="28"/>
          <w:szCs w:val="28"/>
          <w:lang w:eastAsia="ar-SA"/>
        </w:rPr>
        <w:t>.</w:t>
      </w:r>
    </w:p>
    <w:p w:rsidR="00FD5F36" w:rsidRDefault="00F51DAB">
      <w:pPr>
        <w:pStyle w:val="Standard"/>
        <w:ind w:right="42" w:firstLine="567"/>
        <w:jc w:val="both"/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color w:val="000000"/>
          <w:sz w:val="28"/>
          <w:szCs w:val="28"/>
          <w:lang w:eastAsia="ar-SA"/>
        </w:rPr>
        <w:t xml:space="preserve">МБУ ДО «Детская архитектурно-художественная школа «Архимед» </w:t>
      </w:r>
      <w:r>
        <w:rPr>
          <w:sz w:val="28"/>
          <w:szCs w:val="28"/>
        </w:rPr>
        <w:t xml:space="preserve">городского округа Мытищи, по адресу: 141006, Московская область,    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Мытищи, ул. Белобородова, д. 9 корп. 1.</w:t>
      </w:r>
      <w:proofErr w:type="gramEnd"/>
    </w:p>
    <w:p w:rsidR="00FD5F36" w:rsidRDefault="00F51DA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Проезд: от </w:t>
      </w:r>
      <w:r>
        <w:rPr>
          <w:sz w:val="28"/>
          <w:szCs w:val="28"/>
        </w:rPr>
        <w:t>метро «Бабушкинская» маршрутное такси № 567 до ул. Белобородова, остановка «Аптека» или от Ярославского вокзала г. Москвы электричками до станции Мытищи, далее пешком или автобус № 1, 4, 11, 12, 13, 14, 20 – одну остановку.</w:t>
      </w:r>
    </w:p>
    <w:p w:rsidR="00FD5F36" w:rsidRDefault="00F51DAB">
      <w:pPr>
        <w:pStyle w:val="Standard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Фестиваль-конкурс проводится в ф</w:t>
      </w:r>
      <w:r>
        <w:rPr>
          <w:b/>
          <w:color w:val="000000"/>
          <w:sz w:val="28"/>
          <w:szCs w:val="28"/>
        </w:rPr>
        <w:t>орме конкурса по номинациям:</w:t>
      </w:r>
    </w:p>
    <w:p w:rsidR="00FD5F36" w:rsidRDefault="00F51DAB">
      <w:pPr>
        <w:pStyle w:val="Standard"/>
        <w:numPr>
          <w:ilvl w:val="0"/>
          <w:numId w:val="39"/>
        </w:numPr>
        <w:spacing w:before="50" w:after="120"/>
        <w:ind w:left="567" w:hanging="567"/>
      </w:pPr>
      <w:r>
        <w:rPr>
          <w:color w:val="000000"/>
          <w:sz w:val="28"/>
          <w:szCs w:val="28"/>
        </w:rPr>
        <w:t>Коллаж (аппликация) из бумаги</w:t>
      </w:r>
    </w:p>
    <w:p w:rsidR="00FD5F36" w:rsidRDefault="00F51DAB">
      <w:pPr>
        <w:pStyle w:val="Standard"/>
        <w:numPr>
          <w:ilvl w:val="0"/>
          <w:numId w:val="28"/>
        </w:numPr>
        <w:spacing w:before="50" w:after="120"/>
        <w:ind w:left="567" w:hanging="567"/>
      </w:pPr>
      <w:r>
        <w:rPr>
          <w:color w:val="000000"/>
          <w:sz w:val="28"/>
          <w:szCs w:val="28"/>
        </w:rPr>
        <w:t xml:space="preserve">Объемная открытка  </w:t>
      </w:r>
      <w:r>
        <w:rPr>
          <w:color w:val="000000"/>
          <w:sz w:val="28"/>
          <w:szCs w:val="28"/>
          <w:lang w:val="en-US"/>
        </w:rPr>
        <w:t>Pop-Up</w:t>
      </w:r>
    </w:p>
    <w:p w:rsidR="00FD5F36" w:rsidRDefault="00F51DAB">
      <w:pPr>
        <w:pStyle w:val="Standard"/>
        <w:numPr>
          <w:ilvl w:val="0"/>
          <w:numId w:val="28"/>
        </w:numPr>
        <w:spacing w:before="50" w:after="12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Прорезная композиция</w:t>
      </w:r>
    </w:p>
    <w:p w:rsidR="00FD5F36" w:rsidRDefault="00F51DAB">
      <w:pPr>
        <w:pStyle w:val="Standard"/>
        <w:numPr>
          <w:ilvl w:val="0"/>
          <w:numId w:val="28"/>
        </w:numPr>
        <w:spacing w:before="50" w:after="12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Рельеф из бумаги</w:t>
      </w:r>
    </w:p>
    <w:p w:rsidR="00FD5F36" w:rsidRDefault="00F51DAB">
      <w:pPr>
        <w:pStyle w:val="Standard"/>
        <w:numPr>
          <w:ilvl w:val="0"/>
          <w:numId w:val="28"/>
        </w:numPr>
        <w:spacing w:before="50" w:after="12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Рельеф из </w:t>
      </w:r>
      <w:proofErr w:type="spellStart"/>
      <w:r>
        <w:rPr>
          <w:color w:val="000000"/>
          <w:sz w:val="28"/>
          <w:szCs w:val="28"/>
        </w:rPr>
        <w:t>гофрокартона</w:t>
      </w:r>
      <w:proofErr w:type="spellEnd"/>
    </w:p>
    <w:p w:rsidR="00FD5F36" w:rsidRDefault="00F51DAB">
      <w:pPr>
        <w:pStyle w:val="Standard"/>
        <w:numPr>
          <w:ilvl w:val="0"/>
          <w:numId w:val="28"/>
        </w:numPr>
        <w:spacing w:before="50" w:after="12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Объемный макет из бумаги</w:t>
      </w:r>
    </w:p>
    <w:p w:rsidR="00FD5F36" w:rsidRDefault="00F51DAB">
      <w:pPr>
        <w:pStyle w:val="Standard"/>
        <w:numPr>
          <w:ilvl w:val="0"/>
          <w:numId w:val="28"/>
        </w:numPr>
        <w:spacing w:before="50" w:after="12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Объемный макет из </w:t>
      </w:r>
      <w:proofErr w:type="spellStart"/>
      <w:r>
        <w:rPr>
          <w:color w:val="000000"/>
          <w:sz w:val="28"/>
          <w:szCs w:val="28"/>
        </w:rPr>
        <w:t>гофрокартона</w:t>
      </w:r>
      <w:proofErr w:type="spellEnd"/>
    </w:p>
    <w:p w:rsidR="00FD5F36" w:rsidRDefault="00F51DAB">
      <w:pPr>
        <w:pStyle w:val="Standard"/>
        <w:numPr>
          <w:ilvl w:val="0"/>
          <w:numId w:val="28"/>
        </w:numPr>
        <w:spacing w:before="50" w:after="12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Папье-маше – рельеф </w:t>
      </w:r>
    </w:p>
    <w:p w:rsidR="00FD5F36" w:rsidRDefault="00F51DAB">
      <w:pPr>
        <w:pStyle w:val="Standard"/>
        <w:numPr>
          <w:ilvl w:val="0"/>
          <w:numId w:val="28"/>
        </w:numPr>
        <w:spacing w:before="50" w:after="12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Папье-маше – кукла </w:t>
      </w:r>
    </w:p>
    <w:p w:rsidR="00FD5F36" w:rsidRDefault="00F51DAB">
      <w:pPr>
        <w:pStyle w:val="Standard"/>
        <w:spacing w:before="50" w:after="120"/>
        <w:ind w:lef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Обязательные </w:t>
      </w:r>
      <w:r>
        <w:rPr>
          <w:b/>
          <w:color w:val="000000"/>
          <w:sz w:val="28"/>
          <w:szCs w:val="28"/>
        </w:rPr>
        <w:t>условия и технические требования к творческим работам.</w:t>
      </w:r>
    </w:p>
    <w:p w:rsidR="00FD5F36" w:rsidRDefault="00F51DAB">
      <w:pPr>
        <w:pStyle w:val="Standard"/>
        <w:numPr>
          <w:ilvl w:val="0"/>
          <w:numId w:val="40"/>
        </w:numPr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Работы могут быть представлены в любых номинациях. </w:t>
      </w:r>
    </w:p>
    <w:p w:rsidR="00FD5F36" w:rsidRDefault="00F51DAB">
      <w:pPr>
        <w:pStyle w:val="Standard"/>
        <w:numPr>
          <w:ilvl w:val="0"/>
          <w:numId w:val="40"/>
        </w:numPr>
        <w:jc w:val="both"/>
      </w:pPr>
      <w:r>
        <w:rPr>
          <w:color w:val="000000"/>
          <w:sz w:val="28"/>
          <w:szCs w:val="28"/>
        </w:rPr>
        <w:t>Принимаются только оригиналы, выполненные в течение двух лет, предшествующих конкурсу.</w:t>
      </w:r>
    </w:p>
    <w:p w:rsidR="00FD5F36" w:rsidRDefault="00F51DAB">
      <w:pPr>
        <w:pStyle w:val="Standard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должны быть выполнены только из бумаги (картона, ватма</w:t>
      </w:r>
      <w:r>
        <w:rPr>
          <w:color w:val="000000"/>
          <w:sz w:val="28"/>
          <w:szCs w:val="28"/>
        </w:rPr>
        <w:t xml:space="preserve">на, </w:t>
      </w:r>
      <w:proofErr w:type="spellStart"/>
      <w:r>
        <w:rPr>
          <w:color w:val="000000"/>
          <w:sz w:val="28"/>
          <w:szCs w:val="28"/>
        </w:rPr>
        <w:t>гофрокартона</w:t>
      </w:r>
      <w:proofErr w:type="spellEnd"/>
      <w:r>
        <w:rPr>
          <w:color w:val="000000"/>
          <w:sz w:val="28"/>
          <w:szCs w:val="28"/>
        </w:rPr>
        <w:t xml:space="preserve">, газеты, кальки, гофрированной бумаги, </w:t>
      </w:r>
      <w:proofErr w:type="spellStart"/>
      <w:r>
        <w:rPr>
          <w:color w:val="000000"/>
          <w:sz w:val="28"/>
          <w:szCs w:val="28"/>
        </w:rPr>
        <w:t>крафта</w:t>
      </w:r>
      <w:proofErr w:type="spellEnd"/>
      <w:r>
        <w:rPr>
          <w:color w:val="000000"/>
          <w:sz w:val="28"/>
          <w:szCs w:val="28"/>
        </w:rPr>
        <w:t xml:space="preserve"> и т.п.). Присутствие проволоки, ткани, глины, кружева, пластика, стразы и т.п. в  работах не допускается, если только они не несут конструктивной нагрузки.</w:t>
      </w:r>
    </w:p>
    <w:p w:rsidR="00FD5F36" w:rsidRDefault="00F51DAB">
      <w:pPr>
        <w:pStyle w:val="Standard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творческих работ участников конк</w:t>
      </w:r>
      <w:r>
        <w:rPr>
          <w:color w:val="000000"/>
          <w:sz w:val="28"/>
          <w:szCs w:val="28"/>
        </w:rPr>
        <w:t>урса – на выбор конкурсантов.</w:t>
      </w:r>
    </w:p>
    <w:p w:rsidR="00FD5F36" w:rsidRDefault="00F51DAB">
      <w:pPr>
        <w:pStyle w:val="Standard"/>
        <w:numPr>
          <w:ilvl w:val="0"/>
          <w:numId w:val="40"/>
        </w:numPr>
        <w:jc w:val="both"/>
      </w:pPr>
      <w:r>
        <w:rPr>
          <w:color w:val="000000"/>
          <w:sz w:val="28"/>
          <w:szCs w:val="28"/>
        </w:rPr>
        <w:t xml:space="preserve">Количество работ от одного учебного заведения </w:t>
      </w:r>
      <w:r>
        <w:rPr>
          <w:b/>
          <w:color w:val="000000"/>
          <w:sz w:val="28"/>
          <w:szCs w:val="28"/>
        </w:rPr>
        <w:t>не более 7</w:t>
      </w:r>
      <w:r>
        <w:rPr>
          <w:color w:val="000000"/>
          <w:sz w:val="28"/>
          <w:szCs w:val="28"/>
        </w:rPr>
        <w:t>, по одной работе от автора или группы авторов.</w:t>
      </w:r>
    </w:p>
    <w:p w:rsidR="00FD5F36" w:rsidRDefault="00F51DAB">
      <w:pPr>
        <w:pStyle w:val="Standard"/>
        <w:numPr>
          <w:ilvl w:val="0"/>
          <w:numId w:val="40"/>
        </w:numPr>
        <w:jc w:val="both"/>
      </w:pPr>
      <w:r>
        <w:rPr>
          <w:color w:val="000000"/>
          <w:sz w:val="28"/>
          <w:szCs w:val="28"/>
        </w:rPr>
        <w:t>Каждая работа сопровождается этикеткой размера 5х10 см и закрепляется на обратной стороне работы (</w:t>
      </w:r>
      <w:r>
        <w:rPr>
          <w:i/>
          <w:color w:val="000000"/>
          <w:sz w:val="28"/>
          <w:szCs w:val="28"/>
        </w:rPr>
        <w:t>Приложение №2</w:t>
      </w:r>
      <w:r>
        <w:rPr>
          <w:color w:val="000000"/>
          <w:sz w:val="28"/>
          <w:szCs w:val="28"/>
        </w:rPr>
        <w:t>).</w:t>
      </w:r>
    </w:p>
    <w:p w:rsidR="00FD5F36" w:rsidRDefault="00F51DAB">
      <w:pPr>
        <w:pStyle w:val="Standard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должны быть закреплены и устойчивы к разрушению в процессе экспонирования.</w:t>
      </w:r>
    </w:p>
    <w:p w:rsidR="00FD5F36" w:rsidRDefault="00F51DAB">
      <w:pPr>
        <w:pStyle w:val="a7"/>
        <w:numPr>
          <w:ilvl w:val="0"/>
          <w:numId w:val="40"/>
        </w:numPr>
      </w:pPr>
      <w:r>
        <w:rPr>
          <w:color w:val="000000"/>
          <w:sz w:val="28"/>
          <w:szCs w:val="28"/>
        </w:rPr>
        <w:t>Размер плоскостных и рельефных работ от 30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42 см (формат А3) до 50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70 см.</w:t>
      </w:r>
    </w:p>
    <w:p w:rsidR="00FD5F36" w:rsidRDefault="00F51DAB">
      <w:pPr>
        <w:pStyle w:val="Standard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должны быть в оформленном виде (паспарту или рама с креплением, рекомендовано оргстекло).</w:t>
      </w:r>
    </w:p>
    <w:p w:rsidR="00FD5F36" w:rsidRDefault="00F51DAB">
      <w:pPr>
        <w:pStyle w:val="Standard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Работы с </w:t>
      </w:r>
      <w:r>
        <w:rPr>
          <w:color w:val="000000"/>
          <w:sz w:val="28"/>
          <w:szCs w:val="28"/>
        </w:rPr>
        <w:t>признаками непосредственного вмешательства наставников, копии произведений художников, копии из Интернета не рассматриваются.</w:t>
      </w:r>
    </w:p>
    <w:p w:rsidR="00FD5F36" w:rsidRDefault="00F51DAB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нарушения данных условий, присланные работы на фестиваль-конкурс не допускаются.</w:t>
      </w:r>
    </w:p>
    <w:p w:rsidR="00FD5F36" w:rsidRDefault="00F51DAB">
      <w:pPr>
        <w:pStyle w:val="Standard"/>
        <w:ind w:firstLine="567"/>
        <w:jc w:val="both"/>
      </w:pPr>
      <w:r>
        <w:rPr>
          <w:color w:val="000000"/>
          <w:sz w:val="28"/>
          <w:szCs w:val="28"/>
        </w:rPr>
        <w:t>Возврат работ осуществляется силами орга</w:t>
      </w:r>
      <w:r>
        <w:rPr>
          <w:color w:val="000000"/>
          <w:sz w:val="28"/>
          <w:szCs w:val="28"/>
        </w:rPr>
        <w:t>низации-участника с 03.05.2019 г. до 20.05.2019 г. По истечении этого срока Оргкомитет ответственность за сохранность работ не несет.</w:t>
      </w:r>
    </w:p>
    <w:p w:rsidR="00FD5F36" w:rsidRDefault="00FD5F36">
      <w:pPr>
        <w:pStyle w:val="Standard"/>
        <w:jc w:val="both"/>
        <w:rPr>
          <w:sz w:val="28"/>
          <w:szCs w:val="28"/>
        </w:rPr>
      </w:pPr>
    </w:p>
    <w:p w:rsidR="00FD5F36" w:rsidRDefault="00F51DAB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FD5F36" w:rsidRDefault="00F51DAB">
      <w:pPr>
        <w:pStyle w:val="Standard"/>
        <w:tabs>
          <w:tab w:val="left" w:pos="170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Фестиваль-конкурс проводится по следующим возрастным группам:</w:t>
      </w:r>
    </w:p>
    <w:p w:rsidR="00FD5F36" w:rsidRDefault="00F51DAB">
      <w:pPr>
        <w:pStyle w:val="a7"/>
        <w:numPr>
          <w:ilvl w:val="0"/>
          <w:numId w:val="41"/>
        </w:numPr>
        <w:ind w:left="567" w:right="40" w:hanging="567"/>
        <w:jc w:val="both"/>
      </w:pPr>
      <w:r>
        <w:rPr>
          <w:color w:val="000000"/>
          <w:sz w:val="28"/>
          <w:szCs w:val="28"/>
        </w:rPr>
        <w:t xml:space="preserve">младшая группа </w:t>
      </w:r>
      <w:r>
        <w:rPr>
          <w:b/>
          <w:color w:val="000000"/>
          <w:sz w:val="28"/>
          <w:szCs w:val="28"/>
        </w:rPr>
        <w:t>8 -10 лет</w:t>
      </w:r>
      <w:r>
        <w:rPr>
          <w:color w:val="000000"/>
          <w:sz w:val="28"/>
          <w:szCs w:val="28"/>
        </w:rPr>
        <w:t>;</w:t>
      </w:r>
    </w:p>
    <w:p w:rsidR="00FD5F36" w:rsidRDefault="00F51DAB">
      <w:pPr>
        <w:pStyle w:val="a7"/>
        <w:numPr>
          <w:ilvl w:val="0"/>
          <w:numId w:val="33"/>
        </w:numPr>
        <w:ind w:left="567" w:right="40" w:hanging="567"/>
        <w:jc w:val="both"/>
      </w:pPr>
      <w:r>
        <w:rPr>
          <w:color w:val="000000"/>
          <w:sz w:val="28"/>
          <w:szCs w:val="28"/>
        </w:rPr>
        <w:t xml:space="preserve">средняя группа  </w:t>
      </w:r>
      <w:r>
        <w:rPr>
          <w:b/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-13 </w:t>
      </w:r>
      <w:r>
        <w:rPr>
          <w:b/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;</w:t>
      </w:r>
    </w:p>
    <w:p w:rsidR="00FD5F36" w:rsidRDefault="00F51DAB">
      <w:pPr>
        <w:pStyle w:val="a7"/>
        <w:numPr>
          <w:ilvl w:val="0"/>
          <w:numId w:val="33"/>
        </w:numPr>
        <w:ind w:left="567" w:right="40" w:hanging="567"/>
        <w:jc w:val="both"/>
      </w:pPr>
      <w:r>
        <w:rPr>
          <w:color w:val="000000"/>
          <w:sz w:val="28"/>
          <w:szCs w:val="28"/>
        </w:rPr>
        <w:t xml:space="preserve">старшая группа  </w:t>
      </w:r>
      <w:r>
        <w:rPr>
          <w:b/>
          <w:color w:val="000000"/>
          <w:sz w:val="28"/>
          <w:szCs w:val="28"/>
        </w:rPr>
        <w:t>14-16 лет</w:t>
      </w:r>
      <w:r>
        <w:rPr>
          <w:color w:val="000000"/>
          <w:sz w:val="28"/>
          <w:szCs w:val="28"/>
        </w:rPr>
        <w:t>.</w:t>
      </w:r>
    </w:p>
    <w:p w:rsidR="00FD5F36" w:rsidRDefault="00FD5F36">
      <w:pPr>
        <w:pStyle w:val="Standard"/>
        <w:ind w:firstLine="567"/>
        <w:jc w:val="both"/>
        <w:rPr>
          <w:b/>
          <w:sz w:val="16"/>
          <w:szCs w:val="16"/>
        </w:rPr>
      </w:pPr>
    </w:p>
    <w:p w:rsidR="00FD5F36" w:rsidRDefault="00F51DA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должен строго соответствовать программным требованиям и возрасту, указанному на работе. </w:t>
      </w:r>
      <w:proofErr w:type="gramStart"/>
      <w:r>
        <w:rPr>
          <w:sz w:val="28"/>
          <w:szCs w:val="28"/>
        </w:rPr>
        <w:t xml:space="preserve">Ответственность за нарушение </w:t>
      </w:r>
      <w:r>
        <w:rPr>
          <w:sz w:val="28"/>
          <w:szCs w:val="28"/>
        </w:rPr>
        <w:lastRenderedPageBreak/>
        <w:t>возрастных требований, искажение данных о возрасте участника в заявках, несоблюдение пр</w:t>
      </w:r>
      <w:r>
        <w:rPr>
          <w:sz w:val="28"/>
          <w:szCs w:val="28"/>
        </w:rPr>
        <w:t>ограммных требований, повлекшие за собой отстранение от участия в конкурсной программе фестиваля-конкурса, лежит на представляющей стороне и участниках.</w:t>
      </w:r>
      <w:proofErr w:type="gramEnd"/>
    </w:p>
    <w:p w:rsidR="00FD5F36" w:rsidRDefault="00FD5F36">
      <w:pPr>
        <w:pStyle w:val="Standard"/>
        <w:ind w:firstLine="567"/>
        <w:jc w:val="both"/>
        <w:rPr>
          <w:sz w:val="28"/>
          <w:szCs w:val="28"/>
        </w:rPr>
      </w:pPr>
    </w:p>
    <w:p w:rsidR="00FD5F36" w:rsidRDefault="00F51DAB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</w:p>
    <w:p w:rsidR="00FD5F36" w:rsidRDefault="00F51DAB">
      <w:pPr>
        <w:pStyle w:val="Standard"/>
        <w:ind w:firstLine="567"/>
        <w:jc w:val="both"/>
      </w:pPr>
      <w:r>
        <w:rPr>
          <w:sz w:val="28"/>
          <w:szCs w:val="28"/>
        </w:rPr>
        <w:t>В фестивале-конкурсе могут принять участие учащиеся детских и юношеских коллективов: д</w:t>
      </w:r>
      <w:r>
        <w:rPr>
          <w:sz w:val="28"/>
          <w:szCs w:val="28"/>
        </w:rPr>
        <w:t xml:space="preserve">етские школы искусств, детские художественные школы, изостудии, центры творчества, кружки декоративно-прикладного творчества, творческих объединений Московской области, в возрасте от </w:t>
      </w:r>
      <w:r>
        <w:rPr>
          <w:color w:val="FF0000"/>
          <w:sz w:val="28"/>
          <w:szCs w:val="28"/>
        </w:rPr>
        <w:t xml:space="preserve">8 </w:t>
      </w:r>
      <w:r>
        <w:rPr>
          <w:sz w:val="28"/>
          <w:szCs w:val="28"/>
        </w:rPr>
        <w:t xml:space="preserve">до </w:t>
      </w:r>
      <w:r>
        <w:rPr>
          <w:color w:val="FF0000"/>
          <w:sz w:val="28"/>
          <w:szCs w:val="28"/>
        </w:rPr>
        <w:t>16</w:t>
      </w:r>
      <w:r>
        <w:rPr>
          <w:sz w:val="28"/>
          <w:szCs w:val="28"/>
        </w:rPr>
        <w:t xml:space="preserve"> лет.</w:t>
      </w:r>
    </w:p>
    <w:p w:rsidR="00FD5F36" w:rsidRDefault="00FD5F36">
      <w:pPr>
        <w:pStyle w:val="Standard"/>
        <w:ind w:right="42"/>
        <w:jc w:val="both"/>
        <w:rPr>
          <w:b/>
          <w:sz w:val="16"/>
          <w:szCs w:val="16"/>
        </w:rPr>
      </w:pPr>
    </w:p>
    <w:p w:rsidR="00FD5F36" w:rsidRDefault="00F51DAB">
      <w:pPr>
        <w:pStyle w:val="Standard"/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ПРОГРАММА ПРОВЕДЕНИЯ</w:t>
      </w:r>
    </w:p>
    <w:p w:rsidR="00FD5F36" w:rsidRDefault="00F51DAB">
      <w:pPr>
        <w:pStyle w:val="a7"/>
        <w:numPr>
          <w:ilvl w:val="0"/>
          <w:numId w:val="42"/>
        </w:numPr>
        <w:spacing w:before="50" w:after="120"/>
        <w:ind w:left="0" w:firstLine="0"/>
        <w:jc w:val="both"/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заочный</w:t>
      </w:r>
      <w:r>
        <w:rPr>
          <w:color w:val="000000"/>
          <w:sz w:val="28"/>
          <w:szCs w:val="28"/>
        </w:rPr>
        <w:t xml:space="preserve">) с </w:t>
      </w:r>
      <w:r>
        <w:rPr>
          <w:color w:val="000000"/>
          <w:sz w:val="28"/>
          <w:szCs w:val="28"/>
        </w:rPr>
        <w:t xml:space="preserve">18.02.2019 г. по 18.03.2019 г. общая заявка (в электронном виде, формат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, без подписи и печати) и фотографии работ (формат 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присылаются по электронной почте, по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8" w:history="1">
        <w:r>
          <w:rPr>
            <w:bCs/>
            <w:color w:val="000000"/>
            <w:sz w:val="28"/>
            <w:szCs w:val="28"/>
          </w:rPr>
          <w:t>arhimedshkola@mail.ru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A"/>
          <w:sz w:val="28"/>
          <w:szCs w:val="28"/>
        </w:rPr>
        <w:t xml:space="preserve">с пометкой </w:t>
      </w:r>
      <w:r>
        <w:rPr>
          <w:bCs/>
          <w:color w:val="00000A"/>
          <w:sz w:val="28"/>
          <w:szCs w:val="28"/>
        </w:rPr>
        <w:t>«Эта волшебная бумага». Каждая работа оформляется отдельным файлом,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названии которого прописывается имя автора, возраст конкурсанта, название работы и номинация.</w:t>
      </w:r>
    </w:p>
    <w:p w:rsidR="00FD5F36" w:rsidRDefault="00F51DAB">
      <w:pPr>
        <w:pStyle w:val="a7"/>
        <w:numPr>
          <w:ilvl w:val="0"/>
          <w:numId w:val="35"/>
        </w:numPr>
        <w:tabs>
          <w:tab w:val="left" w:pos="567"/>
        </w:tabs>
        <w:spacing w:before="50" w:after="120"/>
        <w:ind w:left="0" w:firstLine="0"/>
        <w:jc w:val="both"/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очный</w:t>
      </w:r>
      <w:r>
        <w:rPr>
          <w:color w:val="000000"/>
          <w:sz w:val="28"/>
          <w:szCs w:val="28"/>
        </w:rPr>
        <w:t xml:space="preserve">) с </w:t>
      </w:r>
      <w:r>
        <w:rPr>
          <w:sz w:val="28"/>
          <w:szCs w:val="28"/>
        </w:rPr>
        <w:t>28.03.2019 г. по 30.03.</w:t>
      </w:r>
      <w:r>
        <w:rPr>
          <w:color w:val="000000"/>
          <w:sz w:val="28"/>
          <w:szCs w:val="28"/>
        </w:rPr>
        <w:t xml:space="preserve">2018 г. проходит в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>. Мытищи. Доставка работ осущ</w:t>
      </w:r>
      <w:r>
        <w:rPr>
          <w:color w:val="000000"/>
          <w:sz w:val="28"/>
          <w:szCs w:val="28"/>
        </w:rPr>
        <w:t xml:space="preserve">ествляется участниками самостоятельно. Жюри определяет победителей в каждой возрастной группе конкурсных номинаций. </w:t>
      </w:r>
    </w:p>
    <w:p w:rsidR="00FD5F36" w:rsidRDefault="00F51DAB">
      <w:pPr>
        <w:pStyle w:val="a7"/>
        <w:tabs>
          <w:tab w:val="left" w:pos="567"/>
        </w:tabs>
        <w:spacing w:before="50" w:after="120"/>
        <w:ind w:left="0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Оригиналы работ (прошедшие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этап) и Пакет документов, согласно Положения принимаются с </w:t>
      </w:r>
      <w:r>
        <w:rPr>
          <w:color w:val="000000"/>
          <w:sz w:val="28"/>
          <w:szCs w:val="28"/>
        </w:rPr>
        <w:t xml:space="preserve">11.03.2019 г.  до 23.03.2019 г. </w:t>
      </w:r>
      <w:r>
        <w:rPr>
          <w:sz w:val="28"/>
          <w:szCs w:val="28"/>
        </w:rPr>
        <w:t>по адресу: 141006,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Мытищи, ул. Белобородова, д. 9 корп. 1, МБУ ДО «ДАХШ «Архимед», с 11:00 до 20:00 ежедневно, кроме воскресенья.</w:t>
      </w:r>
      <w:proofErr w:type="gramEnd"/>
      <w:r>
        <w:rPr>
          <w:sz w:val="28"/>
          <w:szCs w:val="28"/>
        </w:rPr>
        <w:t xml:space="preserve"> Контактный телефон:8(495)780-70-31.</w:t>
      </w:r>
    </w:p>
    <w:p w:rsidR="00FD5F36" w:rsidRDefault="00F51DAB">
      <w:pPr>
        <w:pStyle w:val="a7"/>
        <w:ind w:left="0" w:firstLine="709"/>
        <w:jc w:val="both"/>
      </w:pPr>
      <w:r>
        <w:rPr>
          <w:color w:val="000000"/>
          <w:sz w:val="28"/>
          <w:szCs w:val="28"/>
        </w:rPr>
        <w:t>Выставка работ лауреатов фестиваля-конкурса по номинациям состоится в МБУК «</w:t>
      </w:r>
      <w:proofErr w:type="spellStart"/>
      <w:r>
        <w:rPr>
          <w:color w:val="000000"/>
          <w:sz w:val="28"/>
          <w:szCs w:val="28"/>
        </w:rPr>
        <w:t>Мытищинский</w:t>
      </w:r>
      <w:proofErr w:type="spellEnd"/>
      <w:r>
        <w:rPr>
          <w:color w:val="000000"/>
          <w:sz w:val="28"/>
          <w:szCs w:val="28"/>
        </w:rPr>
        <w:t xml:space="preserve"> ДК «Яуза», а та</w:t>
      </w:r>
      <w:r>
        <w:rPr>
          <w:color w:val="000000"/>
          <w:sz w:val="28"/>
          <w:szCs w:val="28"/>
        </w:rPr>
        <w:t xml:space="preserve">кже экспозиция работ лауреатов и участников будет опубликована на сайте школы </w:t>
      </w:r>
      <w:hyperlink r:id="rId9" w:history="1">
        <w:r>
          <w:rPr>
            <w:rStyle w:val="af0"/>
            <w:sz w:val="28"/>
            <w:szCs w:val="28"/>
          </w:rPr>
          <w:t>http://arhimed-school.ru/</w:t>
        </w:r>
      </w:hyperlink>
      <w:r>
        <w:rPr>
          <w:color w:val="000000"/>
          <w:sz w:val="28"/>
          <w:szCs w:val="28"/>
        </w:rPr>
        <w:t xml:space="preserve">, на странице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ДАХШ «Архимед» </w:t>
      </w:r>
      <w:hyperlink r:id="rId10" w:history="1">
        <w:r>
          <w:rPr>
            <w:rStyle w:val="af0"/>
            <w:sz w:val="28"/>
            <w:szCs w:val="28"/>
          </w:rPr>
          <w:t>https://vk.com/club4224860</w:t>
        </w:r>
        <w:r>
          <w:rPr>
            <w:rStyle w:val="af0"/>
            <w:sz w:val="28"/>
            <w:szCs w:val="28"/>
          </w:rPr>
          <w:t>4</w:t>
        </w:r>
      </w:hyperlink>
      <w:r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</w:rPr>
        <w:t xml:space="preserve"> @</w:t>
      </w:r>
      <w:proofErr w:type="spellStart"/>
      <w:r>
        <w:rPr>
          <w:color w:val="000000"/>
          <w:sz w:val="28"/>
          <w:szCs w:val="28"/>
          <w:lang w:val="en-US"/>
        </w:rPr>
        <w:t>arhimedshkola</w:t>
      </w:r>
      <w:proofErr w:type="spellEnd"/>
      <w:r>
        <w:rPr>
          <w:color w:val="000000"/>
          <w:sz w:val="28"/>
          <w:szCs w:val="28"/>
        </w:rPr>
        <w:t>.</w:t>
      </w:r>
    </w:p>
    <w:p w:rsidR="00FD5F36" w:rsidRDefault="00FD5F36">
      <w:pPr>
        <w:pStyle w:val="Standard"/>
        <w:ind w:right="42"/>
        <w:rPr>
          <w:b/>
          <w:sz w:val="16"/>
          <w:szCs w:val="16"/>
        </w:rPr>
      </w:pPr>
    </w:p>
    <w:p w:rsidR="00FD5F36" w:rsidRDefault="00F51DAB">
      <w:pPr>
        <w:pStyle w:val="Standard"/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ЖЮРИ ФЕСТИВАЛЯ-КОНКУРСА</w:t>
      </w:r>
    </w:p>
    <w:p w:rsidR="00FD5F36" w:rsidRDefault="00F51DA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фестиваля-конкурса формирует оргкомитет. В состав жюри фестиваля-конкурса входят архитекторы, художники, ведущие преподаватели высших учебных заведений Москвы и Московской области.</w:t>
      </w:r>
    </w:p>
    <w:p w:rsidR="00FD5F36" w:rsidRDefault="00F51DAB">
      <w:pPr>
        <w:pStyle w:val="Standard"/>
        <w:ind w:firstLine="567"/>
        <w:jc w:val="both"/>
      </w:pPr>
      <w:r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оцениваются внутри возрастных групп по каждой конкурсной номинации. Жюри имеет право присуждать не более одного призового места в конкурсной и возрастной номинации, присуждать Гран-при и специальные призы, не присуждать все призовые места.</w:t>
      </w:r>
      <w:r>
        <w:t xml:space="preserve"> </w:t>
      </w:r>
      <w:r>
        <w:rPr>
          <w:sz w:val="28"/>
          <w:szCs w:val="28"/>
        </w:rPr>
        <w:t>Решение жюри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офо</w:t>
      </w:r>
      <w:r>
        <w:rPr>
          <w:sz w:val="28"/>
          <w:szCs w:val="28"/>
        </w:rPr>
        <w:t>рмляется протоколом и пересмотру не подлежит.</w:t>
      </w:r>
    </w:p>
    <w:p w:rsidR="00FD5F36" w:rsidRDefault="00FD5F36">
      <w:pPr>
        <w:pStyle w:val="Standard"/>
        <w:ind w:firstLine="567"/>
        <w:jc w:val="both"/>
        <w:rPr>
          <w:sz w:val="16"/>
          <w:szCs w:val="16"/>
        </w:rPr>
      </w:pPr>
    </w:p>
    <w:p w:rsidR="00FD5F36" w:rsidRDefault="00F51DAB">
      <w:pPr>
        <w:pStyle w:val="Standard"/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FD5F36" w:rsidRDefault="00F51DAB">
      <w:pPr>
        <w:pStyle w:val="Standard"/>
        <w:numPr>
          <w:ilvl w:val="0"/>
          <w:numId w:val="43"/>
        </w:numPr>
        <w:tabs>
          <w:tab w:val="left" w:pos="1134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Чувство формы и пропорций.</w:t>
      </w:r>
    </w:p>
    <w:p w:rsidR="00FD5F36" w:rsidRDefault="00F51DAB">
      <w:pPr>
        <w:pStyle w:val="Standard"/>
        <w:numPr>
          <w:ilvl w:val="0"/>
          <w:numId w:val="29"/>
        </w:numPr>
        <w:tabs>
          <w:tab w:val="left" w:pos="1134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Фантазия.</w:t>
      </w:r>
    </w:p>
    <w:p w:rsidR="00FD5F36" w:rsidRDefault="00F51DAB">
      <w:pPr>
        <w:pStyle w:val="Standard"/>
        <w:numPr>
          <w:ilvl w:val="0"/>
          <w:numId w:val="29"/>
        </w:numPr>
        <w:tabs>
          <w:tab w:val="left" w:pos="1134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Креативность, новаторство.</w:t>
      </w:r>
    </w:p>
    <w:p w:rsidR="00FD5F36" w:rsidRDefault="00F51DAB">
      <w:pPr>
        <w:pStyle w:val="Standard"/>
        <w:numPr>
          <w:ilvl w:val="0"/>
          <w:numId w:val="29"/>
        </w:numPr>
        <w:tabs>
          <w:tab w:val="left" w:pos="1134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 работы.</w:t>
      </w:r>
    </w:p>
    <w:p w:rsidR="00FD5F36" w:rsidRDefault="00F51DAB">
      <w:pPr>
        <w:pStyle w:val="Standard"/>
        <w:numPr>
          <w:ilvl w:val="0"/>
          <w:numId w:val="29"/>
        </w:numPr>
        <w:tabs>
          <w:tab w:val="left" w:pos="1134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уровня исполнения возрасту ребенка.</w:t>
      </w:r>
    </w:p>
    <w:p w:rsidR="00FD5F36" w:rsidRDefault="00FD5F36">
      <w:pPr>
        <w:pStyle w:val="Standard"/>
        <w:ind w:right="42"/>
        <w:jc w:val="both"/>
        <w:rPr>
          <w:b/>
          <w:sz w:val="28"/>
          <w:szCs w:val="28"/>
        </w:rPr>
      </w:pPr>
    </w:p>
    <w:p w:rsidR="00FD5F36" w:rsidRDefault="00F51DAB">
      <w:pPr>
        <w:pStyle w:val="Standard"/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:rsidR="00FD5F36" w:rsidRDefault="00F51DA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Победители, занявшие 1-2-3 </w:t>
      </w:r>
      <w:r>
        <w:rPr>
          <w:sz w:val="28"/>
          <w:szCs w:val="28"/>
        </w:rPr>
        <w:t>места в каждой номинации, награждаются дипломами лауреата. Все остальные  получают дипломы Участника.</w:t>
      </w:r>
    </w:p>
    <w:p w:rsidR="00FD5F36" w:rsidRDefault="00FD5F36">
      <w:pPr>
        <w:pStyle w:val="Standard"/>
        <w:ind w:firstLine="284"/>
        <w:jc w:val="both"/>
        <w:rPr>
          <w:sz w:val="28"/>
          <w:szCs w:val="28"/>
        </w:rPr>
      </w:pPr>
    </w:p>
    <w:p w:rsidR="00FD5F36" w:rsidRDefault="00F51DAB">
      <w:pPr>
        <w:pStyle w:val="Standard"/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FD5F36" w:rsidRDefault="00F51DAB">
      <w:pPr>
        <w:pStyle w:val="Standard"/>
        <w:spacing w:before="50" w:after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конкурса осуществляется за счет организаторов мероприятия.</w:t>
      </w:r>
    </w:p>
    <w:p w:rsidR="00FD5F36" w:rsidRDefault="00F51DAB">
      <w:pPr>
        <w:pStyle w:val="Standard"/>
        <w:spacing w:before="50" w:after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фестивале-конкурсе бесплатное.</w:t>
      </w:r>
    </w:p>
    <w:p w:rsidR="00FD5F36" w:rsidRDefault="00F51DAB">
      <w:pPr>
        <w:pStyle w:val="Standard"/>
        <w:spacing w:before="50" w:after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</w:t>
      </w:r>
      <w:r>
        <w:rPr>
          <w:color w:val="000000"/>
          <w:sz w:val="28"/>
          <w:szCs w:val="28"/>
        </w:rPr>
        <w:t xml:space="preserve">транспортировке, отправке и возврату конкурсных работ, проезда до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>. Мытищи и обратно несет направляющая сторона.</w:t>
      </w:r>
    </w:p>
    <w:p w:rsidR="00FD5F36" w:rsidRDefault="00F51DAB">
      <w:pPr>
        <w:pStyle w:val="Standard"/>
        <w:spacing w:before="5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Дополнительные условия:</w:t>
      </w:r>
    </w:p>
    <w:p w:rsidR="00FD5F36" w:rsidRDefault="00F51DAB">
      <w:pPr>
        <w:pStyle w:val="Standard"/>
        <w:spacing w:before="5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Государственные и общественные организации, творческие союзы, СМИ, учреждения и представители частного бизнеса по</w:t>
      </w:r>
      <w:r>
        <w:rPr>
          <w:color w:val="000000"/>
          <w:sz w:val="28"/>
          <w:szCs w:val="28"/>
        </w:rPr>
        <w:t xml:space="preserve"> согласованию с Оргкомитетом и Жюри вправе учредить собственные формы награждения и поощрения участников фестиваля-конкурса.</w:t>
      </w:r>
    </w:p>
    <w:p w:rsidR="00FD5F36" w:rsidRDefault="00F51DAB">
      <w:pPr>
        <w:pStyle w:val="Standard"/>
        <w:spacing w:before="5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Организаторы оставляют за собой право использовать видео-аудио материалы фестиваля-конкурса по своему усмотрению</w:t>
      </w:r>
    </w:p>
    <w:p w:rsidR="00FD5F36" w:rsidRDefault="00F51DAB">
      <w:pPr>
        <w:pStyle w:val="Standard"/>
        <w:spacing w:before="5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рамках фести</w:t>
      </w:r>
      <w:r>
        <w:rPr>
          <w:color w:val="000000"/>
          <w:sz w:val="28"/>
          <w:szCs w:val="28"/>
        </w:rPr>
        <w:t>валя-конкурса могут проводиться презентации, семинары и мастер-классы, выпускаться каталоги, проспекты с работами дипломантов и призеров фестиваля, призы.</w:t>
      </w:r>
    </w:p>
    <w:p w:rsidR="00FD5F36" w:rsidRDefault="00F51DAB">
      <w:pPr>
        <w:pStyle w:val="Standard"/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КОНТАКТОВ</w:t>
      </w:r>
    </w:p>
    <w:p w:rsidR="00FD5F36" w:rsidRDefault="00F51DA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Полное название учреждения: Муниципальное бюджетное учреждение дополнительно</w:t>
      </w:r>
      <w:r>
        <w:rPr>
          <w:sz w:val="28"/>
          <w:szCs w:val="28"/>
        </w:rPr>
        <w:t>го образования «Детская архитектурно-художественная школа «Архимед».</w:t>
      </w:r>
    </w:p>
    <w:p w:rsidR="00FD5F36" w:rsidRDefault="00F51DAB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Адрес: 141006, Московская область,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Мытищи, ул. Белобородова, д. 9 корп. 1.</w:t>
      </w:r>
      <w:proofErr w:type="gramEnd"/>
    </w:p>
    <w:p w:rsidR="00FD5F36" w:rsidRDefault="00F51DA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8(495)780-70-31.</w:t>
      </w:r>
    </w:p>
    <w:p w:rsidR="00FD5F36" w:rsidRDefault="00F51DAB">
      <w:pPr>
        <w:pStyle w:val="Standard"/>
        <w:ind w:firstLine="567"/>
        <w:jc w:val="both"/>
      </w:pPr>
      <w:r>
        <w:rPr>
          <w:sz w:val="28"/>
          <w:szCs w:val="28"/>
        </w:rPr>
        <w:t xml:space="preserve">Электронная почта: </w:t>
      </w:r>
      <w:hyperlink r:id="rId11" w:history="1">
        <w:r>
          <w:rPr>
            <w:bCs/>
            <w:color w:val="00000A"/>
            <w:sz w:val="28"/>
            <w:szCs w:val="28"/>
          </w:rPr>
          <w:t>arhimedshkola@mail.ru</w:t>
        </w:r>
      </w:hyperlink>
    </w:p>
    <w:p w:rsidR="00FD5F36" w:rsidRDefault="00F51DAB">
      <w:pPr>
        <w:pStyle w:val="Standard"/>
        <w:ind w:firstLine="567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Электронный адрес: http://arhimed-school.ru/</w:t>
      </w:r>
    </w:p>
    <w:p w:rsidR="00FD5F36" w:rsidRDefault="00F51DAB">
      <w:pPr>
        <w:pStyle w:val="Standard"/>
        <w:ind w:firstLine="567"/>
        <w:jc w:val="both"/>
      </w:pPr>
      <w:r>
        <w:rPr>
          <w:sz w:val="28"/>
          <w:szCs w:val="28"/>
        </w:rPr>
        <w:t xml:space="preserve">Страница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hyperlink r:id="rId12" w:history="1">
        <w:r>
          <w:rPr>
            <w:rStyle w:val="af0"/>
            <w:sz w:val="28"/>
            <w:szCs w:val="28"/>
          </w:rPr>
          <w:t>https://vk.com/club42248604</w:t>
        </w:r>
      </w:hyperlink>
    </w:p>
    <w:p w:rsidR="00FD5F36" w:rsidRDefault="00FD5F36">
      <w:pPr>
        <w:pStyle w:val="Standard"/>
        <w:ind w:firstLine="567"/>
        <w:jc w:val="both"/>
        <w:rPr>
          <w:sz w:val="28"/>
          <w:szCs w:val="28"/>
        </w:rPr>
      </w:pPr>
    </w:p>
    <w:p w:rsidR="00FD5F36" w:rsidRDefault="00F51DAB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ПАКЕТ ДОКУМЕНТОВ</w:t>
      </w:r>
    </w:p>
    <w:p w:rsidR="00FD5F36" w:rsidRDefault="00F51DAB">
      <w:pPr>
        <w:pStyle w:val="Standard"/>
        <w:numPr>
          <w:ilvl w:val="3"/>
          <w:numId w:val="40"/>
        </w:numPr>
        <w:ind w:left="426"/>
        <w:jc w:val="both"/>
      </w:pPr>
      <w:r>
        <w:rPr>
          <w:sz w:val="28"/>
          <w:szCs w:val="28"/>
        </w:rPr>
        <w:t>Заявка с подписью и печатью (</w:t>
      </w:r>
      <w:r>
        <w:rPr>
          <w:i/>
          <w:sz w:val="28"/>
          <w:szCs w:val="28"/>
        </w:rPr>
        <w:t>Приложение № 1)</w:t>
      </w:r>
      <w:r>
        <w:rPr>
          <w:sz w:val="28"/>
          <w:szCs w:val="28"/>
        </w:rPr>
        <w:t>.</w:t>
      </w:r>
    </w:p>
    <w:p w:rsidR="00FD5F36" w:rsidRDefault="00F51DAB">
      <w:pPr>
        <w:pStyle w:val="Standard"/>
        <w:numPr>
          <w:ilvl w:val="3"/>
          <w:numId w:val="4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>
        <w:rPr>
          <w:sz w:val="28"/>
          <w:szCs w:val="28"/>
        </w:rPr>
        <w:t>свидетельства о рождении или копия паспорта конкурсанта.</w:t>
      </w:r>
    </w:p>
    <w:p w:rsidR="00FD5F36" w:rsidRDefault="00F51DAB">
      <w:pPr>
        <w:pStyle w:val="Standard"/>
        <w:numPr>
          <w:ilvl w:val="3"/>
          <w:numId w:val="40"/>
        </w:numPr>
        <w:ind w:left="426"/>
        <w:jc w:val="both"/>
      </w:pPr>
      <w:r>
        <w:rPr>
          <w:sz w:val="28"/>
          <w:szCs w:val="28"/>
        </w:rPr>
        <w:t xml:space="preserve">Письменное согласие на обработку персональных данных </w:t>
      </w:r>
      <w:r>
        <w:rPr>
          <w:i/>
          <w:sz w:val="28"/>
          <w:szCs w:val="28"/>
        </w:rPr>
        <w:t>(Приложение № 3).</w:t>
      </w:r>
    </w:p>
    <w:p w:rsidR="00FD5F36" w:rsidRDefault="00F51DAB">
      <w:pPr>
        <w:pStyle w:val="Standard"/>
        <w:numPr>
          <w:ilvl w:val="3"/>
          <w:numId w:val="40"/>
        </w:numPr>
        <w:ind w:left="426"/>
        <w:jc w:val="both"/>
      </w:pPr>
      <w:r>
        <w:rPr>
          <w:sz w:val="28"/>
          <w:szCs w:val="28"/>
        </w:rPr>
        <w:t xml:space="preserve">Портфолио участника конкурса </w:t>
      </w:r>
      <w:r>
        <w:rPr>
          <w:i/>
          <w:sz w:val="28"/>
          <w:szCs w:val="28"/>
        </w:rPr>
        <w:t>(Приложение № 4).</w:t>
      </w: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51DAB">
      <w:pPr>
        <w:pStyle w:val="Standard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1</w:t>
      </w:r>
    </w:p>
    <w:p w:rsidR="00FD5F36" w:rsidRDefault="00FD5F36">
      <w:pPr>
        <w:pStyle w:val="Standard"/>
        <w:ind w:left="4956" w:hanging="4956"/>
        <w:jc w:val="center"/>
        <w:rPr>
          <w:b/>
          <w:sz w:val="16"/>
          <w:szCs w:val="16"/>
        </w:rPr>
      </w:pPr>
    </w:p>
    <w:p w:rsidR="00FD5F36" w:rsidRDefault="00F51DAB">
      <w:pPr>
        <w:pStyle w:val="Standard"/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FD5F36" w:rsidRDefault="00F51DAB">
      <w:pPr>
        <w:pStyle w:val="Standard"/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Московском областном фестивале-конкурсе</w:t>
      </w:r>
    </w:p>
    <w:p w:rsidR="00FD5F36" w:rsidRDefault="00F51DAB">
      <w:pPr>
        <w:pStyle w:val="Standard"/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«Э</w:t>
      </w:r>
      <w:r>
        <w:rPr>
          <w:b/>
          <w:sz w:val="28"/>
          <w:szCs w:val="28"/>
        </w:rPr>
        <w:t>та волшебная бумага» 2019 года.</w:t>
      </w:r>
    </w:p>
    <w:p w:rsidR="00FD5F36" w:rsidRDefault="00FD5F36">
      <w:pPr>
        <w:pStyle w:val="Standard"/>
        <w:ind w:left="4956" w:hanging="4956"/>
        <w:jc w:val="center"/>
        <w:rPr>
          <w:b/>
          <w:sz w:val="16"/>
          <w:szCs w:val="16"/>
        </w:rPr>
      </w:pPr>
    </w:p>
    <w:p w:rsidR="00FD5F36" w:rsidRDefault="00F51DAB">
      <w:pPr>
        <w:pStyle w:val="Standard"/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(на бланке учреждения)</w:t>
      </w:r>
    </w:p>
    <w:p w:rsidR="00FD5F36" w:rsidRDefault="00FD5F36">
      <w:pPr>
        <w:pStyle w:val="Standard"/>
        <w:spacing w:line="360" w:lineRule="auto"/>
        <w:rPr>
          <w:sz w:val="28"/>
          <w:szCs w:val="28"/>
        </w:rPr>
      </w:pPr>
    </w:p>
    <w:p w:rsidR="00FD5F36" w:rsidRDefault="00F51DAB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Город, район.</w:t>
      </w:r>
    </w:p>
    <w:p w:rsidR="00FD5F36" w:rsidRDefault="00FD5F36">
      <w:pPr>
        <w:pStyle w:val="Standard"/>
        <w:jc w:val="both"/>
        <w:rPr>
          <w:sz w:val="16"/>
          <w:szCs w:val="16"/>
        </w:rPr>
      </w:pPr>
    </w:p>
    <w:p w:rsidR="00FD5F36" w:rsidRDefault="00F51DAB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 (в соответствии с ЕГРЮЛ сокращенное и полное название).</w:t>
      </w:r>
    </w:p>
    <w:p w:rsidR="00FD5F36" w:rsidRDefault="00FD5F36">
      <w:pPr>
        <w:pStyle w:val="Standard"/>
        <w:spacing w:line="360" w:lineRule="auto"/>
        <w:rPr>
          <w:sz w:val="16"/>
          <w:szCs w:val="16"/>
        </w:rPr>
      </w:pPr>
    </w:p>
    <w:p w:rsidR="00FD5F36" w:rsidRDefault="00F51DAB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учреждения.</w:t>
      </w:r>
    </w:p>
    <w:p w:rsidR="00FD5F36" w:rsidRDefault="00FD5F36">
      <w:pPr>
        <w:pStyle w:val="Standard"/>
        <w:spacing w:line="360" w:lineRule="auto"/>
        <w:rPr>
          <w:sz w:val="16"/>
          <w:szCs w:val="16"/>
        </w:rPr>
      </w:pPr>
    </w:p>
    <w:p w:rsidR="00FD5F36" w:rsidRDefault="00F51DAB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телефон.</w:t>
      </w:r>
    </w:p>
    <w:p w:rsidR="00FD5F36" w:rsidRDefault="00FD5F36">
      <w:pPr>
        <w:pStyle w:val="a7"/>
        <w:ind w:left="0"/>
        <w:jc w:val="both"/>
        <w:rPr>
          <w:sz w:val="16"/>
          <w:szCs w:val="16"/>
        </w:rPr>
      </w:pPr>
    </w:p>
    <w:p w:rsidR="00FD5F36" w:rsidRDefault="00F51DAB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учреждения.</w:t>
      </w:r>
    </w:p>
    <w:p w:rsidR="00FD5F36" w:rsidRDefault="00FD5F36">
      <w:pPr>
        <w:pStyle w:val="Standard"/>
        <w:jc w:val="both"/>
        <w:rPr>
          <w:sz w:val="16"/>
          <w:szCs w:val="16"/>
        </w:rPr>
      </w:pPr>
    </w:p>
    <w:p w:rsidR="00FD5F36" w:rsidRDefault="00F51DAB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организации (ФИО).</w:t>
      </w:r>
    </w:p>
    <w:p w:rsidR="00FD5F36" w:rsidRDefault="00FD5F36">
      <w:pPr>
        <w:pStyle w:val="a7"/>
        <w:jc w:val="both"/>
        <w:rPr>
          <w:sz w:val="16"/>
          <w:szCs w:val="16"/>
        </w:rPr>
      </w:pPr>
    </w:p>
    <w:p w:rsidR="00FD5F36" w:rsidRDefault="00F51DAB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представляются следующие детские творческие работы.</w:t>
      </w:r>
    </w:p>
    <w:p w:rsidR="00FD5F36" w:rsidRDefault="00FD5F36">
      <w:pPr>
        <w:pStyle w:val="Standard"/>
        <w:jc w:val="both"/>
        <w:rPr>
          <w:sz w:val="16"/>
          <w:szCs w:val="16"/>
        </w:rPr>
      </w:pPr>
    </w:p>
    <w:p w:rsidR="00FD5F36" w:rsidRDefault="00FD5F36">
      <w:pPr>
        <w:pStyle w:val="Standard"/>
        <w:jc w:val="both"/>
        <w:rPr>
          <w:sz w:val="16"/>
          <w:szCs w:val="16"/>
        </w:rPr>
      </w:pPr>
    </w:p>
    <w:tbl>
      <w:tblPr>
        <w:tblW w:w="1063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60"/>
        <w:gridCol w:w="1275"/>
        <w:gridCol w:w="2127"/>
        <w:gridCol w:w="1701"/>
        <w:gridCol w:w="1842"/>
      </w:tblGrid>
      <w:tr w:rsidR="00FD5F3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ФИО участника</w:t>
            </w:r>
          </w:p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(полностью)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Дата рождения участника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Возраст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ФИО преподавателя</w:t>
            </w:r>
          </w:p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(полностью)</w:t>
            </w: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Иванова</w:t>
            </w:r>
          </w:p>
          <w:p w:rsidR="00FD5F36" w:rsidRDefault="00F51DAB">
            <w:pPr>
              <w:pStyle w:val="Standard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Валерия</w:t>
            </w:r>
          </w:p>
          <w:p w:rsidR="00FD5F36" w:rsidRDefault="00F51DAB">
            <w:pPr>
              <w:pStyle w:val="Standard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09.01.2009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F36" w:rsidRDefault="00FD5F36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</w:p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10 лет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«Весна»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jc w:val="center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Коллаж из бумаги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Петрова</w:t>
            </w:r>
          </w:p>
          <w:p w:rsidR="00FD5F36" w:rsidRDefault="00F51DAB">
            <w:pPr>
              <w:pStyle w:val="Standard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Александра</w:t>
            </w:r>
          </w:p>
          <w:p w:rsidR="00FD5F36" w:rsidRDefault="00F51DAB">
            <w:pPr>
              <w:pStyle w:val="Standard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Николаевна</w:t>
            </w: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 2. 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D5F36">
            <w:pPr>
              <w:pStyle w:val="Standard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F36" w:rsidRDefault="00FD5F36">
            <w:pPr>
              <w:pStyle w:val="Standard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D5F36">
            <w:pPr>
              <w:pStyle w:val="Standard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   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F36" w:rsidRDefault="00F51DAB">
            <w:pPr>
              <w:pStyle w:val="Standard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   </w:t>
            </w:r>
          </w:p>
        </w:tc>
      </w:tr>
    </w:tbl>
    <w:p w:rsidR="00FD5F36" w:rsidRDefault="00FD5F36">
      <w:pPr>
        <w:pStyle w:val="a7"/>
        <w:jc w:val="both"/>
        <w:rPr>
          <w:sz w:val="16"/>
          <w:szCs w:val="16"/>
        </w:rPr>
      </w:pPr>
    </w:p>
    <w:p w:rsidR="00FD5F36" w:rsidRDefault="00FD5F36">
      <w:pPr>
        <w:pStyle w:val="Standard"/>
        <w:jc w:val="both"/>
        <w:rPr>
          <w:sz w:val="16"/>
          <w:szCs w:val="16"/>
        </w:rPr>
      </w:pPr>
    </w:p>
    <w:p w:rsidR="00FD5F36" w:rsidRDefault="00F51DAB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Всего представлено работ _______ шт.:</w:t>
      </w:r>
    </w:p>
    <w:p w:rsidR="00FD5F36" w:rsidRDefault="00FD5F36">
      <w:pPr>
        <w:pStyle w:val="a7"/>
        <w:rPr>
          <w:sz w:val="16"/>
          <w:szCs w:val="16"/>
        </w:rPr>
      </w:pPr>
    </w:p>
    <w:p w:rsidR="00FD5F36" w:rsidRDefault="00F51DAB">
      <w:pPr>
        <w:pStyle w:val="a7"/>
        <w:rPr>
          <w:sz w:val="28"/>
          <w:szCs w:val="28"/>
        </w:rPr>
      </w:pPr>
      <w:r>
        <w:rPr>
          <w:sz w:val="28"/>
          <w:szCs w:val="28"/>
        </w:rPr>
        <w:t>"___"___________2019 г.</w:t>
      </w:r>
    </w:p>
    <w:p w:rsidR="00FD5F36" w:rsidRDefault="00FD5F36">
      <w:pPr>
        <w:pStyle w:val="a7"/>
        <w:rPr>
          <w:sz w:val="28"/>
          <w:szCs w:val="28"/>
        </w:rPr>
      </w:pPr>
    </w:p>
    <w:p w:rsidR="00FD5F36" w:rsidRDefault="00F51DA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Подпись директора учебного заведения                           М.П., </w:t>
      </w:r>
    </w:p>
    <w:p w:rsidR="00FD5F36" w:rsidRDefault="00FD5F36">
      <w:pPr>
        <w:pStyle w:val="a7"/>
        <w:rPr>
          <w:sz w:val="28"/>
          <w:szCs w:val="28"/>
        </w:rPr>
      </w:pPr>
    </w:p>
    <w:p w:rsidR="00FD5F36" w:rsidRDefault="00F51DAB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Дата</w:t>
      </w:r>
    </w:p>
    <w:p w:rsidR="00FD5F36" w:rsidRDefault="00FD5F36">
      <w:pPr>
        <w:pStyle w:val="a7"/>
        <w:rPr>
          <w:sz w:val="16"/>
          <w:szCs w:val="16"/>
        </w:rPr>
      </w:pPr>
    </w:p>
    <w:p w:rsidR="00FD5F36" w:rsidRDefault="00FD5F3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color w:val="000000"/>
          <w:sz w:val="28"/>
          <w:szCs w:val="28"/>
          <w:lang w:eastAsia="ar-SA"/>
        </w:rPr>
      </w:pPr>
    </w:p>
    <w:p w:rsidR="00FD5F36" w:rsidRDefault="00FD5F3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color w:val="000000"/>
          <w:sz w:val="28"/>
          <w:szCs w:val="28"/>
          <w:lang w:eastAsia="ar-SA"/>
        </w:rPr>
      </w:pPr>
    </w:p>
    <w:p w:rsidR="00FD5F36" w:rsidRDefault="00FD5F3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color w:val="000000"/>
          <w:sz w:val="28"/>
          <w:szCs w:val="28"/>
          <w:lang w:eastAsia="ar-SA"/>
        </w:rPr>
      </w:pPr>
    </w:p>
    <w:p w:rsidR="00FD5F36" w:rsidRDefault="00F51D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color w:val="000000"/>
          <w:sz w:val="28"/>
          <w:szCs w:val="28"/>
          <w:lang w:eastAsia="ar-SA"/>
        </w:rPr>
      </w:pPr>
      <w:r>
        <w:rPr>
          <w:b/>
          <w:i/>
          <w:color w:val="000000"/>
          <w:sz w:val="28"/>
          <w:szCs w:val="28"/>
          <w:lang w:eastAsia="ar-SA"/>
        </w:rPr>
        <w:t>Приложение№ 2</w:t>
      </w:r>
    </w:p>
    <w:p w:rsidR="00FD5F36" w:rsidRDefault="00FD5F3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ar-SA"/>
        </w:rPr>
      </w:pPr>
    </w:p>
    <w:p w:rsidR="00FD5F36" w:rsidRDefault="00F51D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Образец этикетки:</w:t>
      </w:r>
    </w:p>
    <w:p w:rsidR="00FD5F36" w:rsidRDefault="00F51D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Размер этикетки – 5х10 см</w:t>
      </w:r>
    </w:p>
    <w:p w:rsidR="00FD5F36" w:rsidRDefault="00FD5F3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8"/>
          <w:szCs w:val="28"/>
          <w:lang w:eastAsia="ar-SA"/>
        </w:rPr>
      </w:pPr>
    </w:p>
    <w:p w:rsidR="00FD5F36" w:rsidRDefault="00F51DAB">
      <w:pPr>
        <w:pStyle w:val="Standard"/>
        <w:numPr>
          <w:ilvl w:val="3"/>
          <w:numId w:val="27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302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ФИ участника</w:t>
      </w:r>
    </w:p>
    <w:p w:rsidR="00FD5F36" w:rsidRDefault="00F51DAB">
      <w:pPr>
        <w:pStyle w:val="Standard"/>
        <w:numPr>
          <w:ilvl w:val="3"/>
          <w:numId w:val="27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302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Возраст участника</w:t>
      </w:r>
    </w:p>
    <w:p w:rsidR="00FD5F36" w:rsidRDefault="00F51DAB">
      <w:pPr>
        <w:pStyle w:val="Standard"/>
        <w:numPr>
          <w:ilvl w:val="3"/>
          <w:numId w:val="27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302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Название работы</w:t>
      </w:r>
    </w:p>
    <w:p w:rsidR="00FD5F36" w:rsidRDefault="00F51DAB">
      <w:pPr>
        <w:pStyle w:val="Standard"/>
        <w:numPr>
          <w:ilvl w:val="3"/>
          <w:numId w:val="27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302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Номинация</w:t>
      </w:r>
    </w:p>
    <w:p w:rsidR="00FD5F36" w:rsidRDefault="00F51DAB">
      <w:pPr>
        <w:pStyle w:val="Standard"/>
        <w:numPr>
          <w:ilvl w:val="3"/>
          <w:numId w:val="27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302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ФИО преподавателя</w:t>
      </w:r>
    </w:p>
    <w:p w:rsidR="00FD5F36" w:rsidRDefault="00F51DAB">
      <w:pPr>
        <w:pStyle w:val="Standard"/>
        <w:numPr>
          <w:ilvl w:val="3"/>
          <w:numId w:val="27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302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Наименование Учреждения</w:t>
      </w:r>
    </w:p>
    <w:p w:rsidR="00FD5F36" w:rsidRDefault="00F51DAB">
      <w:pPr>
        <w:pStyle w:val="Standard"/>
        <w:numPr>
          <w:ilvl w:val="3"/>
          <w:numId w:val="27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302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Муниципального образования</w:t>
      </w: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51DA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Валерия, 10 лет</w:t>
      </w:r>
    </w:p>
    <w:p w:rsidR="00FD5F36" w:rsidRDefault="00F51DA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«Весна»</w:t>
      </w:r>
    </w:p>
    <w:p w:rsidR="00FD5F36" w:rsidRDefault="00F51DA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Коллаж из бумаги</w:t>
      </w:r>
    </w:p>
    <w:p w:rsidR="00FD5F36" w:rsidRDefault="00F51DA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Петрова А.Н.</w:t>
      </w:r>
    </w:p>
    <w:p w:rsidR="00FD5F36" w:rsidRDefault="00F51DA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МБУ ДО ДАХШ «Архимед»</w:t>
      </w:r>
    </w:p>
    <w:p w:rsidR="00FD5F36" w:rsidRDefault="00F51DAB">
      <w:pPr>
        <w:pStyle w:val="Standar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Мытищи</w:t>
      </w: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i/>
          <w:sz w:val="28"/>
          <w:szCs w:val="28"/>
        </w:rPr>
      </w:pPr>
    </w:p>
    <w:p w:rsidR="00FD5F36" w:rsidRDefault="00F51DAB">
      <w:pPr>
        <w:pStyle w:val="Standard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3</w:t>
      </w:r>
    </w:p>
    <w:p w:rsidR="00FD5F36" w:rsidRDefault="00FD5F36">
      <w:pPr>
        <w:pStyle w:val="Standard"/>
        <w:ind w:left="4956" w:hanging="4956"/>
        <w:jc w:val="right"/>
        <w:rPr>
          <w:sz w:val="16"/>
          <w:szCs w:val="16"/>
        </w:rPr>
      </w:pPr>
    </w:p>
    <w:p w:rsidR="00FD5F36" w:rsidRDefault="00F51D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Письменное согласие</w:t>
      </w:r>
    </w:p>
    <w:p w:rsidR="00FD5F36" w:rsidRDefault="00F51D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FD5F36" w:rsidRDefault="00FD5F36">
      <w:pPr>
        <w:pStyle w:val="Standard"/>
        <w:rPr>
          <w:b/>
          <w:sz w:val="16"/>
          <w:szCs w:val="16"/>
        </w:rPr>
      </w:pPr>
    </w:p>
    <w:p w:rsidR="00FD5F36" w:rsidRDefault="00F51DAB">
      <w:pPr>
        <w:pStyle w:val="Standard"/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FD5F36" w:rsidRDefault="00F51DAB">
      <w:pPr>
        <w:pStyle w:val="Standard"/>
        <w:jc w:val="center"/>
      </w:pPr>
      <w:r>
        <w:t>(Ф.И.О. представителя)</w:t>
      </w:r>
    </w:p>
    <w:p w:rsidR="00FD5F36" w:rsidRDefault="00FD5F36">
      <w:pPr>
        <w:pStyle w:val="Standard"/>
        <w:rPr>
          <w:sz w:val="16"/>
          <w:szCs w:val="16"/>
        </w:rPr>
      </w:pPr>
    </w:p>
    <w:p w:rsidR="00FD5F36" w:rsidRDefault="00F51D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D5F36" w:rsidRDefault="00F51DAB">
      <w:pPr>
        <w:pStyle w:val="Standard"/>
        <w:jc w:val="center"/>
      </w:pPr>
      <w:r>
        <w:lastRenderedPageBreak/>
        <w:t>(Ф.И.О. несовершеннолетнего ребенка)</w:t>
      </w:r>
    </w:p>
    <w:p w:rsidR="00FD5F36" w:rsidRDefault="00FD5F36">
      <w:pPr>
        <w:pStyle w:val="Standard"/>
        <w:rPr>
          <w:sz w:val="16"/>
          <w:szCs w:val="16"/>
        </w:rPr>
      </w:pPr>
    </w:p>
    <w:p w:rsidR="00FD5F36" w:rsidRDefault="00F51DAB">
      <w:pPr>
        <w:pStyle w:val="Standard"/>
      </w:pPr>
      <w:r>
        <w:rPr>
          <w:sz w:val="28"/>
          <w:szCs w:val="28"/>
        </w:rPr>
        <w:t>_____________________________________________________________________</w:t>
      </w:r>
      <w:r>
        <w:rPr>
          <w:sz w:val="22"/>
          <w:szCs w:val="22"/>
        </w:rPr>
        <w:t>,</w:t>
      </w:r>
    </w:p>
    <w:p w:rsidR="00FD5F36" w:rsidRDefault="00F51DAB">
      <w:pPr>
        <w:pStyle w:val="Standard"/>
      </w:pPr>
      <w:r>
        <w:t>(данные документа, удостоверяющего личность ребенка, сведения о дате выдачи д</w:t>
      </w:r>
      <w:r>
        <w:t xml:space="preserve">окумента и выдавшем его органе)        </w:t>
      </w:r>
    </w:p>
    <w:p w:rsidR="00FD5F36" w:rsidRDefault="00F51DAB">
      <w:pPr>
        <w:pStyle w:val="Standard"/>
        <w:ind w:firstLine="567"/>
        <w:jc w:val="both"/>
      </w:pPr>
      <w:proofErr w:type="gramStart"/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ребенка) МБУ ДО «Детская архитектурно-художественная школа «Архимед», расположенной по адресу</w:t>
      </w:r>
      <w:r>
        <w:t xml:space="preserve">: </w:t>
      </w:r>
      <w:r>
        <w:rPr>
          <w:sz w:val="28"/>
          <w:szCs w:val="28"/>
        </w:rPr>
        <w:t xml:space="preserve">141006 Московская область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Мыти</w:t>
      </w:r>
      <w:r>
        <w:rPr>
          <w:sz w:val="28"/>
          <w:szCs w:val="28"/>
        </w:rPr>
        <w:t>щи, ул. Белобородова, д. 9, корп. 1, в целях качественного исполнения взаимных обязательств между МБУ ДО «Детская архитектурно-художественная школа «Архимед» и</w:t>
      </w:r>
      <w:proofErr w:type="gramEnd"/>
    </w:p>
    <w:p w:rsidR="00FD5F36" w:rsidRDefault="00F51D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D5F36" w:rsidRDefault="00F51DAB">
      <w:pPr>
        <w:pStyle w:val="Standard"/>
      </w:pPr>
      <w:r>
        <w:t xml:space="preserve">(Ф.И.О. </w:t>
      </w:r>
      <w:r>
        <w:t>несовершеннолетнего участника либо законного представителя несовершеннолетнего участника)</w:t>
      </w:r>
    </w:p>
    <w:p w:rsidR="00FD5F36" w:rsidRDefault="00FD5F36">
      <w:pPr>
        <w:pStyle w:val="Standard"/>
        <w:rPr>
          <w:sz w:val="16"/>
          <w:szCs w:val="16"/>
        </w:rPr>
      </w:pPr>
    </w:p>
    <w:p w:rsidR="00FD5F36" w:rsidRDefault="00F51DAB">
      <w:pPr>
        <w:pStyle w:val="Standard"/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FD5F36" w:rsidRDefault="00F51DAB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FD5F36" w:rsidRDefault="00F51DAB">
      <w:pPr>
        <w:pStyle w:val="a7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дате рождения.</w:t>
      </w:r>
    </w:p>
    <w:p w:rsidR="00FD5F36" w:rsidRDefault="00F51DAB">
      <w:pPr>
        <w:pStyle w:val="a7"/>
        <w:numPr>
          <w:ilvl w:val="0"/>
          <w:numId w:val="2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обучения.</w:t>
      </w:r>
    </w:p>
    <w:p w:rsidR="00FD5F36" w:rsidRDefault="00F51DAB">
      <w:pPr>
        <w:pStyle w:val="a7"/>
        <w:numPr>
          <w:ilvl w:val="0"/>
          <w:numId w:val="26"/>
        </w:numPr>
      </w:pPr>
      <w:r>
        <w:rPr>
          <w:sz w:val="28"/>
          <w:szCs w:val="28"/>
        </w:rPr>
        <w:t xml:space="preserve">контактах: номер телефона и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FD5F36" w:rsidRDefault="00F51DAB">
      <w:pPr>
        <w:pStyle w:val="a7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информации о документе, удостоверяющем личность (указана выше)</w:t>
      </w:r>
    </w:p>
    <w:p w:rsidR="00FD5F36" w:rsidRDefault="00F51DAB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>предо</w:t>
      </w:r>
      <w:r>
        <w:rPr>
          <w:sz w:val="28"/>
          <w:szCs w:val="28"/>
        </w:rPr>
        <w:t>ставлены</w:t>
      </w:r>
      <w:proofErr w:type="gramEnd"/>
      <w:r>
        <w:rPr>
          <w:sz w:val="28"/>
          <w:szCs w:val="28"/>
        </w:rPr>
        <w:t xml:space="preserve"> добровольно и лично (либо законным представителем).</w:t>
      </w:r>
    </w:p>
    <w:p w:rsidR="00FD5F36" w:rsidRDefault="00FD5F36">
      <w:pPr>
        <w:pStyle w:val="Standard"/>
        <w:rPr>
          <w:sz w:val="16"/>
          <w:szCs w:val="16"/>
        </w:rPr>
      </w:pPr>
    </w:p>
    <w:p w:rsidR="00FD5F36" w:rsidRDefault="00F51DAB">
      <w:pPr>
        <w:pStyle w:val="Standard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</w:t>
      </w:r>
      <w:r>
        <w:rPr>
          <w:sz w:val="28"/>
          <w:szCs w:val="28"/>
        </w:rPr>
        <w:t>тересами МБУ ДО «Детская архитектурно-художественная школа «Архимед»,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</w:t>
      </w:r>
      <w:r>
        <w:rPr>
          <w:sz w:val="28"/>
          <w:szCs w:val="28"/>
        </w:rPr>
        <w:t>ление, изменение), использование, блокирование, уничтожение.</w:t>
      </w:r>
      <w:proofErr w:type="gramEnd"/>
    </w:p>
    <w:p w:rsidR="00FD5F36" w:rsidRDefault="00FD5F36">
      <w:pPr>
        <w:pStyle w:val="Standard"/>
        <w:rPr>
          <w:sz w:val="16"/>
          <w:szCs w:val="16"/>
        </w:rPr>
      </w:pPr>
    </w:p>
    <w:p w:rsidR="00FD5F36" w:rsidRDefault="00F51DA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сотрудника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архитектурно-художественная школа «Архимед» настоящее согласие может быть отозвано мной заявлением в письменном виде.</w:t>
      </w:r>
    </w:p>
    <w:p w:rsidR="00FD5F36" w:rsidRDefault="00F51D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информирован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о своем праве на уничтожение персональных данных обо мне (либо о моем ребенке).</w:t>
      </w:r>
    </w:p>
    <w:p w:rsidR="00FD5F36" w:rsidRDefault="00FD5F36">
      <w:pPr>
        <w:pStyle w:val="Standard"/>
        <w:rPr>
          <w:sz w:val="16"/>
          <w:szCs w:val="16"/>
        </w:rPr>
      </w:pPr>
    </w:p>
    <w:p w:rsidR="00FD5F36" w:rsidRDefault="00F51D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D5F36" w:rsidRDefault="00F51DAB">
      <w:pPr>
        <w:pStyle w:val="Standard"/>
      </w:pPr>
      <w:r>
        <w:t>(подпись)   (расшифровка подписи)                                (дата)</w:t>
      </w:r>
    </w:p>
    <w:p w:rsidR="00FD5F36" w:rsidRDefault="00FD5F36">
      <w:pPr>
        <w:pStyle w:val="Standard"/>
      </w:pPr>
    </w:p>
    <w:p w:rsidR="00FD5F36" w:rsidRDefault="00F51DAB">
      <w:pPr>
        <w:pStyle w:val="Standard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№ </w:t>
      </w:r>
      <w:r>
        <w:rPr>
          <w:b/>
          <w:i/>
          <w:sz w:val="28"/>
          <w:szCs w:val="28"/>
        </w:rPr>
        <w:t>4</w:t>
      </w:r>
    </w:p>
    <w:p w:rsidR="00FD5F36" w:rsidRDefault="00FD5F36">
      <w:pPr>
        <w:pStyle w:val="Standard"/>
        <w:jc w:val="center"/>
        <w:rPr>
          <w:sz w:val="28"/>
          <w:szCs w:val="28"/>
        </w:rPr>
      </w:pPr>
    </w:p>
    <w:p w:rsidR="00FD5F36" w:rsidRDefault="00F51D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FD5F36" w:rsidRDefault="00F51D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портфолио участника конкурса</w:t>
      </w:r>
    </w:p>
    <w:p w:rsidR="00FD5F36" w:rsidRDefault="00FD5F36">
      <w:pPr>
        <w:pStyle w:val="Standard"/>
        <w:jc w:val="center"/>
        <w:rPr>
          <w:b/>
          <w:sz w:val="28"/>
          <w:szCs w:val="28"/>
        </w:rPr>
      </w:pPr>
    </w:p>
    <w:p w:rsidR="00FD5F36" w:rsidRDefault="00F51DAB">
      <w:pPr>
        <w:pStyle w:val="Standard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Карточка конкурсанта</w:t>
      </w:r>
    </w:p>
    <w:p w:rsidR="00FD5F36" w:rsidRDefault="00FD5F36">
      <w:pPr>
        <w:pStyle w:val="Standard"/>
        <w:rPr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2159"/>
        <w:gridCol w:w="5950"/>
      </w:tblGrid>
      <w:tr w:rsidR="00FD5F3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</w:t>
            </w:r>
          </w:p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ЕИСДОП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</w:t>
            </w:r>
          </w:p>
          <w:p w:rsidR="00FD5F36" w:rsidRDefault="00F51DAB">
            <w:pPr>
              <w:pStyle w:val="Standard"/>
            </w:pPr>
            <w:proofErr w:type="gramStart"/>
            <w:r>
              <w:rPr>
                <w:sz w:val="28"/>
                <w:szCs w:val="28"/>
              </w:rPr>
              <w:t>3 года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степень,</w:t>
            </w:r>
            <w:proofErr w:type="gramEnd"/>
          </w:p>
          <w:p w:rsidR="00FD5F36" w:rsidRDefault="00F51DAB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Гран-При) </w:t>
            </w:r>
            <w:proofErr w:type="gramEnd"/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36" w:rsidRDefault="00F51DA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</w:p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  <w:tr w:rsidR="00FD5F36">
        <w:tblPrEx>
          <w:tblCellMar>
            <w:top w:w="0" w:type="dxa"/>
            <w:bottom w:w="0" w:type="dxa"/>
          </w:tblCellMar>
        </w:tblPrEx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51D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36" w:rsidRDefault="00FD5F36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FD5F36" w:rsidRDefault="00FD5F36">
      <w:pPr>
        <w:pStyle w:val="Standard"/>
        <w:rPr>
          <w:sz w:val="28"/>
          <w:szCs w:val="28"/>
        </w:rPr>
      </w:pPr>
    </w:p>
    <w:p w:rsidR="00FD5F36" w:rsidRDefault="00F51DAB">
      <w:pPr>
        <w:pStyle w:val="Standard"/>
        <w:numPr>
          <w:ilvl w:val="0"/>
          <w:numId w:val="46"/>
        </w:numPr>
      </w:pPr>
      <w:r>
        <w:rPr>
          <w:sz w:val="28"/>
          <w:szCs w:val="28"/>
        </w:rPr>
        <w:t xml:space="preserve">Презентация в формате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содержащая не более 10-15 фотографий работ;</w:t>
      </w:r>
    </w:p>
    <w:p w:rsidR="00FD5F36" w:rsidRDefault="00F51DAB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комментарии к фото и видео материалам в</w:t>
      </w:r>
      <w:r>
        <w:rPr>
          <w:sz w:val="28"/>
          <w:szCs w:val="28"/>
        </w:rPr>
        <w:t xml:space="preserve"> свободной форме;</w:t>
      </w:r>
    </w:p>
    <w:p w:rsidR="00FD5F36" w:rsidRDefault="00F51DAB">
      <w:pPr>
        <w:pStyle w:val="Standard"/>
        <w:ind w:left="720"/>
      </w:pPr>
      <w:r>
        <w:rPr>
          <w:sz w:val="28"/>
          <w:szCs w:val="28"/>
        </w:rPr>
        <w:t xml:space="preserve">- копии дипломов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место, Гран-При</w:t>
      </w:r>
    </w:p>
    <w:p w:rsidR="00FD5F36" w:rsidRDefault="00FD5F36">
      <w:pPr>
        <w:pStyle w:val="Standard"/>
        <w:ind w:left="720"/>
        <w:rPr>
          <w:sz w:val="28"/>
          <w:szCs w:val="28"/>
        </w:rPr>
      </w:pPr>
    </w:p>
    <w:p w:rsidR="00FD5F36" w:rsidRDefault="00F51DAB">
      <w:pPr>
        <w:pStyle w:val="Standard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FD5F36" w:rsidRDefault="00FD5F36">
      <w:pPr>
        <w:pStyle w:val="Standard"/>
        <w:jc w:val="right"/>
        <w:rPr>
          <w:b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sz w:val="28"/>
          <w:szCs w:val="28"/>
        </w:rPr>
      </w:pPr>
    </w:p>
    <w:p w:rsidR="00FD5F36" w:rsidRDefault="00FD5F36">
      <w:pPr>
        <w:pStyle w:val="Standard"/>
        <w:jc w:val="right"/>
        <w:rPr>
          <w:b/>
          <w:sz w:val="28"/>
          <w:szCs w:val="28"/>
        </w:rPr>
      </w:pPr>
    </w:p>
    <w:p w:rsidR="00FD5F36" w:rsidRDefault="00FD5F36">
      <w:pPr>
        <w:pStyle w:val="Standard"/>
        <w:ind w:left="4956" w:hanging="4956"/>
        <w:jc w:val="right"/>
        <w:rPr>
          <w:sz w:val="16"/>
          <w:szCs w:val="16"/>
        </w:rPr>
      </w:pPr>
    </w:p>
    <w:p w:rsidR="00FD5F36" w:rsidRDefault="00FD5F36">
      <w:pPr>
        <w:pStyle w:val="Standard"/>
        <w:jc w:val="center"/>
        <w:rPr>
          <w:b/>
          <w:sz w:val="28"/>
          <w:szCs w:val="28"/>
        </w:rPr>
      </w:pPr>
    </w:p>
    <w:p w:rsidR="00FD5F36" w:rsidRDefault="00FD5F36">
      <w:pPr>
        <w:pStyle w:val="Standard"/>
        <w:jc w:val="center"/>
        <w:rPr>
          <w:b/>
          <w:sz w:val="28"/>
          <w:szCs w:val="28"/>
        </w:rPr>
      </w:pPr>
    </w:p>
    <w:sectPr w:rsidR="00FD5F36">
      <w:footerReference w:type="even" r:id="rId13"/>
      <w:footerReference w:type="default" r:id="rId14"/>
      <w:pgSz w:w="11906" w:h="16838"/>
      <w:pgMar w:top="1134" w:right="851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AB" w:rsidRDefault="00F51DAB">
      <w:r>
        <w:separator/>
      </w:r>
    </w:p>
  </w:endnote>
  <w:endnote w:type="continuationSeparator" w:id="0">
    <w:p w:rsidR="00F51DAB" w:rsidRDefault="00F5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40" w:rsidRDefault="00F51DAB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381633" cy="175263"/>
              <wp:effectExtent l="0" t="0" r="18417" b="15237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3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83940" w:rsidRDefault="00F51DAB">
                          <w:pPr>
                            <w:pStyle w:val="a5"/>
                            <w:ind w:right="3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E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21.15pt;margin-top:.05pt;width:30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" filled="f" stroked="f">
              <v:textbox style="mso-fit-shape-to-text:t" inset="0,0,0,0">
                <w:txbxContent>
                  <w:p w:rsidR="00283940" w:rsidRDefault="00F51DAB">
                    <w:pPr>
                      <w:pStyle w:val="a5"/>
                      <w:ind w:right="3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7E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40" w:rsidRDefault="00F51DAB">
    <w:pPr>
      <w:pStyle w:val="a5"/>
      <w:ind w:right="360"/>
    </w:pPr>
  </w:p>
  <w:p w:rsidR="00283940" w:rsidRDefault="00F51DAB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AB" w:rsidRDefault="00F51DAB">
      <w:r>
        <w:rPr>
          <w:color w:val="000000"/>
        </w:rPr>
        <w:separator/>
      </w:r>
    </w:p>
  </w:footnote>
  <w:footnote w:type="continuationSeparator" w:id="0">
    <w:p w:rsidR="00F51DAB" w:rsidRDefault="00F5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14"/>
    <w:multiLevelType w:val="multilevel"/>
    <w:tmpl w:val="5198B16A"/>
    <w:styleLink w:val="WWNum2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E649FB"/>
    <w:multiLevelType w:val="multilevel"/>
    <w:tmpl w:val="E212912E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CD6A82"/>
    <w:multiLevelType w:val="multilevel"/>
    <w:tmpl w:val="AEEE6672"/>
    <w:styleLink w:val="WWNum3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0D174B2A"/>
    <w:multiLevelType w:val="multilevel"/>
    <w:tmpl w:val="C10ED0C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B4565B"/>
    <w:multiLevelType w:val="multilevel"/>
    <w:tmpl w:val="6290944C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0C638A7"/>
    <w:multiLevelType w:val="multilevel"/>
    <w:tmpl w:val="306AE1B4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25B5BCA"/>
    <w:multiLevelType w:val="multilevel"/>
    <w:tmpl w:val="5CC8C816"/>
    <w:styleLink w:val="WWNum1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1591209D"/>
    <w:multiLevelType w:val="multilevel"/>
    <w:tmpl w:val="A0C0984A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6DF267E"/>
    <w:multiLevelType w:val="multilevel"/>
    <w:tmpl w:val="C96E0F4E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C5C322F"/>
    <w:multiLevelType w:val="multilevel"/>
    <w:tmpl w:val="D21C143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C2E1E7D"/>
    <w:multiLevelType w:val="multilevel"/>
    <w:tmpl w:val="AABC85BC"/>
    <w:styleLink w:val="WWNum1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>
    <w:nsid w:val="34B26114"/>
    <w:multiLevelType w:val="multilevel"/>
    <w:tmpl w:val="00B2FB4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CD44FFE"/>
    <w:multiLevelType w:val="multilevel"/>
    <w:tmpl w:val="25244844"/>
    <w:styleLink w:val="WWNum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">
    <w:nsid w:val="3F294AE0"/>
    <w:multiLevelType w:val="multilevel"/>
    <w:tmpl w:val="6150C286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1831259"/>
    <w:multiLevelType w:val="multilevel"/>
    <w:tmpl w:val="48229D7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">
    <w:nsid w:val="429B790D"/>
    <w:multiLevelType w:val="multilevel"/>
    <w:tmpl w:val="6A828CFA"/>
    <w:styleLink w:val="WWNum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4181D54"/>
    <w:multiLevelType w:val="multilevel"/>
    <w:tmpl w:val="A08488B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9D94294"/>
    <w:multiLevelType w:val="multilevel"/>
    <w:tmpl w:val="F7343BD8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DF578C6"/>
    <w:multiLevelType w:val="multilevel"/>
    <w:tmpl w:val="49B62B06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1380D0A"/>
    <w:multiLevelType w:val="multilevel"/>
    <w:tmpl w:val="D054DCF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533F4C75"/>
    <w:multiLevelType w:val="multilevel"/>
    <w:tmpl w:val="E006F48E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3551C47"/>
    <w:multiLevelType w:val="multilevel"/>
    <w:tmpl w:val="F382480C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5D92F0D"/>
    <w:multiLevelType w:val="multilevel"/>
    <w:tmpl w:val="6C1A86DE"/>
    <w:styleLink w:val="WWNum26"/>
    <w:lvl w:ilvl="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5648418D"/>
    <w:multiLevelType w:val="multilevel"/>
    <w:tmpl w:val="222EA088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4">
    <w:nsid w:val="56937EE3"/>
    <w:multiLevelType w:val="multilevel"/>
    <w:tmpl w:val="2CC4CF6A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FCC588F"/>
    <w:multiLevelType w:val="multilevel"/>
    <w:tmpl w:val="7DCC67A2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34405E2"/>
    <w:multiLevelType w:val="multilevel"/>
    <w:tmpl w:val="D8F015A0"/>
    <w:styleLink w:val="WWNum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7">
    <w:nsid w:val="697C0167"/>
    <w:multiLevelType w:val="multilevel"/>
    <w:tmpl w:val="13F4ECC0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9D30D18"/>
    <w:multiLevelType w:val="multilevel"/>
    <w:tmpl w:val="1E9CB75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6D145941"/>
    <w:multiLevelType w:val="multilevel"/>
    <w:tmpl w:val="D87E10D4"/>
    <w:styleLink w:val="WWNum19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D4E196C"/>
    <w:multiLevelType w:val="multilevel"/>
    <w:tmpl w:val="17BC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903E7"/>
    <w:multiLevelType w:val="multilevel"/>
    <w:tmpl w:val="C6007162"/>
    <w:styleLink w:val="WWNum14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>
    <w:nsid w:val="7562784D"/>
    <w:multiLevelType w:val="multilevel"/>
    <w:tmpl w:val="033A1CE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9D9512E"/>
    <w:multiLevelType w:val="multilevel"/>
    <w:tmpl w:val="50B6D67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2629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8D1BB5"/>
    <w:multiLevelType w:val="multilevel"/>
    <w:tmpl w:val="698C813A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C9700CD"/>
    <w:multiLevelType w:val="multilevel"/>
    <w:tmpl w:val="EDFEC0C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F704F63"/>
    <w:multiLevelType w:val="multilevel"/>
    <w:tmpl w:val="ADB209A6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11"/>
  </w:num>
  <w:num w:numId="3">
    <w:abstractNumId w:val="36"/>
  </w:num>
  <w:num w:numId="4">
    <w:abstractNumId w:val="17"/>
  </w:num>
  <w:num w:numId="5">
    <w:abstractNumId w:val="9"/>
  </w:num>
  <w:num w:numId="6">
    <w:abstractNumId w:val="24"/>
  </w:num>
  <w:num w:numId="7">
    <w:abstractNumId w:val="27"/>
  </w:num>
  <w:num w:numId="8">
    <w:abstractNumId w:val="5"/>
  </w:num>
  <w:num w:numId="9">
    <w:abstractNumId w:val="12"/>
  </w:num>
  <w:num w:numId="10">
    <w:abstractNumId w:val="32"/>
  </w:num>
  <w:num w:numId="11">
    <w:abstractNumId w:val="20"/>
  </w:num>
  <w:num w:numId="12">
    <w:abstractNumId w:val="23"/>
  </w:num>
  <w:num w:numId="13">
    <w:abstractNumId w:val="7"/>
  </w:num>
  <w:num w:numId="14">
    <w:abstractNumId w:val="31"/>
  </w:num>
  <w:num w:numId="15">
    <w:abstractNumId w:val="10"/>
  </w:num>
  <w:num w:numId="16">
    <w:abstractNumId w:val="6"/>
  </w:num>
  <w:num w:numId="17">
    <w:abstractNumId w:val="16"/>
  </w:num>
  <w:num w:numId="18">
    <w:abstractNumId w:val="15"/>
  </w:num>
  <w:num w:numId="19">
    <w:abstractNumId w:val="29"/>
  </w:num>
  <w:num w:numId="20">
    <w:abstractNumId w:val="1"/>
  </w:num>
  <w:num w:numId="21">
    <w:abstractNumId w:val="0"/>
  </w:num>
  <w:num w:numId="22">
    <w:abstractNumId w:val="26"/>
  </w:num>
  <w:num w:numId="23">
    <w:abstractNumId w:val="4"/>
  </w:num>
  <w:num w:numId="24">
    <w:abstractNumId w:val="28"/>
  </w:num>
  <w:num w:numId="25">
    <w:abstractNumId w:val="19"/>
  </w:num>
  <w:num w:numId="26">
    <w:abstractNumId w:val="22"/>
  </w:num>
  <w:num w:numId="27">
    <w:abstractNumId w:val="14"/>
  </w:num>
  <w:num w:numId="28">
    <w:abstractNumId w:val="34"/>
  </w:num>
  <w:num w:numId="29">
    <w:abstractNumId w:val="35"/>
  </w:num>
  <w:num w:numId="30">
    <w:abstractNumId w:val="8"/>
  </w:num>
  <w:num w:numId="31">
    <w:abstractNumId w:val="13"/>
  </w:num>
  <w:num w:numId="32">
    <w:abstractNumId w:val="3"/>
  </w:num>
  <w:num w:numId="33">
    <w:abstractNumId w:val="25"/>
  </w:num>
  <w:num w:numId="34">
    <w:abstractNumId w:val="2"/>
  </w:num>
  <w:num w:numId="35">
    <w:abstractNumId w:val="18"/>
  </w:num>
  <w:num w:numId="36">
    <w:abstractNumId w:val="8"/>
    <w:lvlOverride w:ilvl="0"/>
  </w:num>
  <w:num w:numId="37">
    <w:abstractNumId w:val="13"/>
    <w:lvlOverride w:ilvl="0"/>
  </w:num>
  <w:num w:numId="38">
    <w:abstractNumId w:val="3"/>
    <w:lvlOverride w:ilvl="0"/>
  </w:num>
  <w:num w:numId="39">
    <w:abstractNumId w:val="34"/>
    <w:lvlOverride w:ilvl="0"/>
  </w:num>
  <w:num w:numId="40">
    <w:abstractNumId w:val="33"/>
  </w:num>
  <w:num w:numId="41">
    <w:abstractNumId w:val="25"/>
    <w:lvlOverride w:ilvl="0"/>
  </w:num>
  <w:num w:numId="42">
    <w:abstractNumId w:val="18"/>
    <w:lvlOverride w:ilvl="0"/>
  </w:num>
  <w:num w:numId="43">
    <w:abstractNumId w:val="35"/>
    <w:lvlOverride w:ilvl="0"/>
  </w:num>
  <w:num w:numId="44">
    <w:abstractNumId w:val="28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5F36"/>
    <w:rsid w:val="00D37ED7"/>
    <w:rsid w:val="00F51DAB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Normal (Web)"/>
    <w:basedOn w:val="Standard"/>
    <w:pPr>
      <w:spacing w:before="100" w:after="100"/>
    </w:pPr>
  </w:style>
  <w:style w:type="paragraph" w:styleId="a7">
    <w:name w:val="List Paragraph"/>
    <w:basedOn w:val="Standard"/>
    <w:pPr>
      <w:ind w:left="720"/>
    </w:pPr>
  </w:style>
  <w:style w:type="paragraph" w:styleId="a8">
    <w:name w:val="No Spacing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Standard"/>
    <w:rPr>
      <w:rFonts w:ascii="Segoe UI" w:hAnsi="Segoe UI" w:cs="Segoe UI"/>
      <w:sz w:val="18"/>
      <w:szCs w:val="18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Основной текст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af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f0">
    <w:name w:val="Hyperlink"/>
    <w:basedOn w:val="a0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Normal (Web)"/>
    <w:basedOn w:val="Standard"/>
    <w:pPr>
      <w:spacing w:before="100" w:after="100"/>
    </w:pPr>
  </w:style>
  <w:style w:type="paragraph" w:styleId="a7">
    <w:name w:val="List Paragraph"/>
    <w:basedOn w:val="Standard"/>
    <w:pPr>
      <w:ind w:left="720"/>
    </w:pPr>
  </w:style>
  <w:style w:type="paragraph" w:styleId="a8">
    <w:name w:val="No Spacing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Standard"/>
    <w:rPr>
      <w:rFonts w:ascii="Segoe UI" w:hAnsi="Segoe UI" w:cs="Segoe UI"/>
      <w:sz w:val="18"/>
      <w:szCs w:val="18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Основной текст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af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f0">
    <w:name w:val="Hyperlink"/>
    <w:basedOn w:val="a0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medshkola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422486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himedshkol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42248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imed-school.ru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2018-05-15T07:21:00Z</cp:lastPrinted>
  <dcterms:created xsi:type="dcterms:W3CDTF">2018-12-20T12:40:00Z</dcterms:created>
  <dcterms:modified xsi:type="dcterms:W3CDTF">2018-12-20T12:40:00Z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Deere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