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0D03" w:rsidRDefault="00660D03" w:rsidP="00AE19E5">
      <w:pPr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b/>
          <w:sz w:val="40"/>
          <w:szCs w:val="40"/>
        </w:rPr>
        <w:t xml:space="preserve">                                      </w:t>
      </w:r>
      <w:r w:rsidRPr="00E121C8">
        <w:rPr>
          <w:rFonts w:ascii="Times New Roman" w:hAnsi="Times New Roman"/>
          <w:b/>
          <w:sz w:val="40"/>
          <w:szCs w:val="40"/>
        </w:rPr>
        <w:t>Отчет</w:t>
      </w:r>
    </w:p>
    <w:p w:rsidR="00660D03" w:rsidRPr="005D1F62" w:rsidRDefault="00660D03" w:rsidP="005D1F62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15 марта в МОУДОД «Нахабинская школа искусств»  впервые в Московской области были проведены межзональные Методические чтения, это новая форма работы, где педагоги показывали занятия с учащимися, демонстрирующими наиболее эффективные методы, средства и технологии для достижения высоких творческих  результатов.                                               В них приняли участие:</w:t>
      </w:r>
    </w:p>
    <w:p w:rsidR="00660D03" w:rsidRPr="005D1F62" w:rsidRDefault="00660D03" w:rsidP="005D1F62">
      <w:pPr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Руководитель Научно-методического центра культуры и искусства Московской области, кандидат искусствоведения, заслуженный работник культуры РФ;</w:t>
      </w:r>
      <w:r w:rsidRPr="005D1F62">
        <w:rPr>
          <w:rFonts w:ascii="Times New Roman" w:hAnsi="Times New Roman"/>
          <w:b/>
          <w:sz w:val="28"/>
          <w:szCs w:val="28"/>
        </w:rPr>
        <w:t xml:space="preserve"> Кулибаба Сергей Иванович;   </w:t>
      </w:r>
    </w:p>
    <w:p w:rsidR="00660D03" w:rsidRPr="005D1F62" w:rsidRDefault="00660D03" w:rsidP="005D1F62">
      <w:pPr>
        <w:ind w:firstLine="540"/>
        <w:rPr>
          <w:rFonts w:ascii="Times New Roman" w:hAnsi="Times New Roman"/>
          <w:b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 xml:space="preserve">  Директор ФГБОУСПО «Академический музыкальный колледж при               Московской Государственной  консерватории им. П. И.Чайковского»,</w:t>
      </w:r>
      <w:r w:rsidRPr="005D1F62">
        <w:rPr>
          <w:rFonts w:ascii="Times New Roman" w:hAnsi="Times New Roman"/>
          <w:color w:val="000000"/>
          <w:sz w:val="28"/>
          <w:szCs w:val="28"/>
        </w:rPr>
        <w:t xml:space="preserve"> заслуженный учитель </w:t>
      </w:r>
      <w:r w:rsidRPr="005D1F62">
        <w:rPr>
          <w:rFonts w:ascii="Times New Roman" w:hAnsi="Times New Roman"/>
          <w:sz w:val="28"/>
          <w:szCs w:val="28"/>
        </w:rPr>
        <w:t>Российской Федерации</w:t>
      </w:r>
      <w:r w:rsidRPr="005D1F62">
        <w:rPr>
          <w:rFonts w:ascii="Times New Roman" w:hAnsi="Times New Roman"/>
          <w:color w:val="000000"/>
          <w:sz w:val="28"/>
          <w:szCs w:val="28"/>
        </w:rPr>
        <w:t>, кандидат искусствоведения</w:t>
      </w:r>
      <w:r w:rsidRPr="005D1F62">
        <w:rPr>
          <w:rFonts w:ascii="Times New Roman" w:hAnsi="Times New Roman"/>
          <w:sz w:val="28"/>
          <w:szCs w:val="28"/>
        </w:rPr>
        <w:t xml:space="preserve">; </w:t>
      </w:r>
      <w:r w:rsidRPr="005D1F62">
        <w:rPr>
          <w:rFonts w:ascii="Times New Roman" w:hAnsi="Times New Roman"/>
          <w:b/>
          <w:sz w:val="28"/>
          <w:szCs w:val="28"/>
        </w:rPr>
        <w:t>Демидов Владимир Петрович;</w:t>
      </w:r>
    </w:p>
    <w:p w:rsidR="00660D03" w:rsidRPr="005D1F62" w:rsidRDefault="00660D03" w:rsidP="005D1F62">
      <w:pPr>
        <w:ind w:firstLine="540"/>
        <w:rPr>
          <w:rFonts w:ascii="Times New Roman" w:hAnsi="Times New Roman"/>
          <w:b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 xml:space="preserve">Преподаватель Академического музыкального колледжа при Московской Государственной консерватории им. П.И. Чайковского </w:t>
      </w:r>
      <w:r w:rsidRPr="005D1F62">
        <w:rPr>
          <w:rFonts w:ascii="Times New Roman" w:hAnsi="Times New Roman"/>
          <w:b/>
          <w:sz w:val="28"/>
          <w:szCs w:val="28"/>
        </w:rPr>
        <w:t>Шохирева Наталья Андреевна;</w:t>
      </w:r>
    </w:p>
    <w:p w:rsidR="00660D03" w:rsidRPr="005D1F62" w:rsidRDefault="00660D03" w:rsidP="005D1F62">
      <w:pPr>
        <w:ind w:firstLine="540"/>
        <w:rPr>
          <w:rFonts w:ascii="Times New Roman" w:hAnsi="Times New Roman"/>
          <w:b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 xml:space="preserve">Председатель предметно-цикловой комиссии «Оркестровые струнные инструменты» ГАОУСПО Московской области «Московский областной колледж искусств» </w:t>
      </w:r>
      <w:r w:rsidRPr="005D1F62">
        <w:rPr>
          <w:rFonts w:ascii="Times New Roman" w:hAnsi="Times New Roman"/>
          <w:b/>
          <w:sz w:val="28"/>
          <w:szCs w:val="28"/>
        </w:rPr>
        <w:t>Кузькова Ольга Викторовна;</w:t>
      </w:r>
    </w:p>
    <w:p w:rsidR="00660D03" w:rsidRPr="005D1F62" w:rsidRDefault="00660D03" w:rsidP="005D1F62">
      <w:pPr>
        <w:ind w:firstLine="540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Преподаватели детских школ искусств.</w:t>
      </w:r>
    </w:p>
    <w:p w:rsidR="00660D03" w:rsidRPr="005D1F62" w:rsidRDefault="00660D03" w:rsidP="005F7939">
      <w:pPr>
        <w:jc w:val="center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b/>
          <w:sz w:val="28"/>
          <w:szCs w:val="28"/>
        </w:rPr>
        <w:t>Программа    Методических чтений</w:t>
      </w:r>
      <w:r w:rsidRPr="005D1F62">
        <w:rPr>
          <w:rFonts w:ascii="Times New Roman" w:hAnsi="Times New Roman"/>
          <w:sz w:val="28"/>
          <w:szCs w:val="28"/>
        </w:rPr>
        <w:t>: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Торжественное открытие мероприятия.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«Психолого-социальная роль коллективного музицирования в ДШИ». Васильева И.Н (хор).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«Воспитание чувства метроритма средствами детского шумового оркестра». Шеина Е.Д. (сольфеджио).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«Работа над чистотой интонирования в многоголосных произведениях». Орлов А.С. (фольклор).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«Работа над основными приемами и разными видами аккомпанемента в классе гитары». Сотникова И.В. (гитара).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«Особенности работы над ансамблем русских народных струнных инструментов в младшем классе с синтезатором». Бочкова Л.А. (балалайка).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«Этапы работы над различными видами коллективного музицирования в классе фортепиано». Улановская О.В. (фортепиано).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«Закрепление метода освоения переменных ударов, поиск наиболее рациональных движений при ускорении темпа». Румянцев Ю.С. (балалайка).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 xml:space="preserve"> «Стилевые особенности в произведениях различных эпох композиторов </w:t>
      </w:r>
      <w:r w:rsidRPr="005D1F62">
        <w:rPr>
          <w:rFonts w:ascii="Times New Roman" w:hAnsi="Times New Roman"/>
          <w:sz w:val="28"/>
          <w:szCs w:val="28"/>
          <w:lang w:val="en-US"/>
        </w:rPr>
        <w:t>XIX</w:t>
      </w:r>
      <w:r w:rsidRPr="005D1F62">
        <w:rPr>
          <w:rFonts w:ascii="Times New Roman" w:hAnsi="Times New Roman"/>
          <w:sz w:val="28"/>
          <w:szCs w:val="28"/>
        </w:rPr>
        <w:t>-</w:t>
      </w:r>
      <w:r w:rsidRPr="005D1F62">
        <w:rPr>
          <w:rFonts w:ascii="Times New Roman" w:hAnsi="Times New Roman"/>
          <w:sz w:val="28"/>
          <w:szCs w:val="28"/>
          <w:lang w:val="en-US"/>
        </w:rPr>
        <w:t>XX</w:t>
      </w:r>
      <w:r w:rsidRPr="005D1F62">
        <w:rPr>
          <w:rFonts w:ascii="Times New Roman" w:hAnsi="Times New Roman"/>
          <w:sz w:val="28"/>
          <w:szCs w:val="28"/>
        </w:rPr>
        <w:t xml:space="preserve"> веков в классе фортепианного ансамбля». Степанова Л.Н. (фортепиано).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«Работа над динамическим, агогическим ансамблем в вокальном трио». Тихомирова В.В. (вокал).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«Работа над единством штрихов как средством музыкальной выразительности». Гурджидзе Е.П. (скрипка).</w:t>
      </w:r>
    </w:p>
    <w:p w:rsidR="00660D03" w:rsidRPr="005D1F62" w:rsidRDefault="00660D03" w:rsidP="005F7939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«Работа в оркестре над формированием основных компетенций, необходимых для художественного исполнения музыкальных произведений» Анисимов И.В. (оркестр баянистов-аккордеонистов).</w:t>
      </w:r>
    </w:p>
    <w:p w:rsidR="00660D03" w:rsidRPr="005D1F62" w:rsidRDefault="00660D03" w:rsidP="005F7939">
      <w:pPr>
        <w:jc w:val="both"/>
        <w:rPr>
          <w:rFonts w:ascii="Times New Roman" w:hAnsi="Times New Roman"/>
          <w:sz w:val="28"/>
          <w:szCs w:val="28"/>
        </w:rPr>
      </w:pPr>
    </w:p>
    <w:p w:rsidR="00660D03" w:rsidRPr="005D1F62" w:rsidRDefault="00660D03" w:rsidP="005D1F62">
      <w:pPr>
        <w:ind w:firstLine="540"/>
        <w:jc w:val="both"/>
        <w:rPr>
          <w:rFonts w:ascii="Times New Roman" w:hAnsi="Times New Roman"/>
          <w:sz w:val="28"/>
          <w:szCs w:val="28"/>
        </w:rPr>
      </w:pPr>
      <w:r w:rsidRPr="005D1F62">
        <w:rPr>
          <w:rFonts w:ascii="Times New Roman" w:hAnsi="Times New Roman"/>
          <w:sz w:val="28"/>
          <w:szCs w:val="28"/>
        </w:rPr>
        <w:t>По окончании прошли мастер-классы по ансамблю преподавателя ФГБОУСПО «Академический музыкальный колледж при Московской Государственной консерватории им. П.И. Чайковского» Шохиревой Н.А. (фортепиано) и председатели предметно-цикловой комиссии «оркестровые струнные инструменты» ГАОУСПО Московской области «Московский областной колледж искусств» Кузьковой О.В. (скрипка).</w:t>
      </w:r>
    </w:p>
    <w:p w:rsidR="00660D03" w:rsidRPr="005F7939" w:rsidRDefault="00660D03" w:rsidP="005F7939">
      <w:pPr>
        <w:jc w:val="center"/>
        <w:rPr>
          <w:rFonts w:ascii="Times New Roman" w:hAnsi="Times New Roman"/>
          <w:b/>
          <w:sz w:val="28"/>
          <w:szCs w:val="28"/>
        </w:rPr>
      </w:pPr>
      <w:r w:rsidRPr="005F7939">
        <w:rPr>
          <w:rFonts w:ascii="Times New Roman" w:hAnsi="Times New Roman"/>
          <w:b/>
          <w:sz w:val="28"/>
          <w:szCs w:val="28"/>
        </w:rPr>
        <w:t>Фотоотчет</w:t>
      </w:r>
    </w:p>
    <w:p w:rsidR="00660D03" w:rsidRDefault="00660D03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309pt">
            <v:imagedata r:id="rId7" o:title=""/>
          </v:shape>
        </w:pict>
      </w:r>
    </w:p>
    <w:p w:rsidR="00660D03" w:rsidRDefault="00660D03"/>
    <w:p w:rsidR="00660D03" w:rsidRDefault="00660D03">
      <w:r>
        <w:pict>
          <v:shape id="_x0000_i1026" type="#_x0000_t75" style="width:465pt;height:309pt">
            <v:imagedata r:id="rId8" o:title=""/>
          </v:shape>
        </w:pict>
      </w:r>
    </w:p>
    <w:p w:rsidR="00660D03" w:rsidRDefault="00660D03">
      <w:r>
        <w:pict>
          <v:shape id="_x0000_i1027" type="#_x0000_t75" style="width:465pt;height:309pt">
            <v:imagedata r:id="rId9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5" o:spid="_x0000_i1028" type="#_x0000_t75" style="width:466.5pt;height:310.5pt;visibility:visible">
            <v:imagedata r:id="rId10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9" o:spid="_x0000_i1029" type="#_x0000_t75" style="width:466.5pt;height:310.5pt;visibility:visible">
            <v:imagedata r:id="rId11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0" o:spid="_x0000_i1030" type="#_x0000_t75" style="width:466.5pt;height:310.5pt;visibility:visible">
            <v:imagedata r:id="rId12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1" o:spid="_x0000_i1031" type="#_x0000_t75" style="width:466.5pt;height:310.5pt;visibility:visible">
            <v:imagedata r:id="rId13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2" o:spid="_x0000_i1032" type="#_x0000_t75" style="width:466.5pt;height:310.5pt;visibility:visible">
            <v:imagedata r:id="rId14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3" o:spid="_x0000_i1033" type="#_x0000_t75" style="width:466.5pt;height:310.5pt;visibility:visible">
            <v:imagedata r:id="rId15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4" o:spid="_x0000_i1034" type="#_x0000_t75" style="width:466.5pt;height:310.5pt;visibility:visible">
            <v:imagedata r:id="rId16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5" o:spid="_x0000_i1035" type="#_x0000_t75" style="width:466.5pt;height:310.5pt;visibility:visible">
            <v:imagedata r:id="rId17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7" o:spid="_x0000_i1036" type="#_x0000_t75" style="width:466.5pt;height:310.5pt;visibility:visible">
            <v:imagedata r:id="rId18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8" o:spid="_x0000_i1037" type="#_x0000_t75" style="width:466.5pt;height:310.5pt;visibility:visible">
            <v:imagedata r:id="rId19" o:title=""/>
          </v:shape>
        </w:pict>
      </w:r>
    </w:p>
    <w:p w:rsidR="00660D03" w:rsidRDefault="00660D03">
      <w:r>
        <w:rPr>
          <w:noProof/>
          <w:lang w:eastAsia="ru-RU"/>
        </w:rPr>
        <w:pict>
          <v:shape id="Рисунок 19" o:spid="_x0000_i1038" type="#_x0000_t75" style="width:466.5pt;height:310.5pt;visibility:visible">
            <v:imagedata r:id="rId20" o:title=""/>
          </v:shape>
        </w:pict>
      </w:r>
    </w:p>
    <w:sectPr w:rsidR="00660D03" w:rsidSect="005D1F62">
      <w:pgSz w:w="11906" w:h="16838"/>
      <w:pgMar w:top="1134" w:right="850" w:bottom="1134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0D03" w:rsidRDefault="00660D03" w:rsidP="00A06B5A">
      <w:pPr>
        <w:spacing w:after="0" w:line="240" w:lineRule="auto"/>
      </w:pPr>
      <w:r>
        <w:separator/>
      </w:r>
    </w:p>
  </w:endnote>
  <w:endnote w:type="continuationSeparator" w:id="0">
    <w:p w:rsidR="00660D03" w:rsidRDefault="00660D03" w:rsidP="00A06B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0D03" w:rsidRDefault="00660D03" w:rsidP="00A06B5A">
      <w:pPr>
        <w:spacing w:after="0" w:line="240" w:lineRule="auto"/>
      </w:pPr>
      <w:r>
        <w:separator/>
      </w:r>
    </w:p>
  </w:footnote>
  <w:footnote w:type="continuationSeparator" w:id="0">
    <w:p w:rsidR="00660D03" w:rsidRDefault="00660D03" w:rsidP="00A06B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730EE3"/>
    <w:multiLevelType w:val="hybridMultilevel"/>
    <w:tmpl w:val="E1D0711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71E08"/>
    <w:rsid w:val="00013BCA"/>
    <w:rsid w:val="00015132"/>
    <w:rsid w:val="00052656"/>
    <w:rsid w:val="000E0519"/>
    <w:rsid w:val="0013523D"/>
    <w:rsid w:val="00135DAA"/>
    <w:rsid w:val="00150D3F"/>
    <w:rsid w:val="00172294"/>
    <w:rsid w:val="00193591"/>
    <w:rsid w:val="001A7904"/>
    <w:rsid w:val="001F3CB7"/>
    <w:rsid w:val="00225E76"/>
    <w:rsid w:val="002553E0"/>
    <w:rsid w:val="002A1199"/>
    <w:rsid w:val="002E0FF9"/>
    <w:rsid w:val="003B7352"/>
    <w:rsid w:val="003C44FD"/>
    <w:rsid w:val="003E2539"/>
    <w:rsid w:val="004007E0"/>
    <w:rsid w:val="004565F0"/>
    <w:rsid w:val="004D64CB"/>
    <w:rsid w:val="005412FF"/>
    <w:rsid w:val="00545893"/>
    <w:rsid w:val="005A0FE0"/>
    <w:rsid w:val="005A1C50"/>
    <w:rsid w:val="005D1F62"/>
    <w:rsid w:val="005F7939"/>
    <w:rsid w:val="006033AA"/>
    <w:rsid w:val="00660D03"/>
    <w:rsid w:val="00722CFB"/>
    <w:rsid w:val="007E7F05"/>
    <w:rsid w:val="00813D72"/>
    <w:rsid w:val="00834402"/>
    <w:rsid w:val="008514CA"/>
    <w:rsid w:val="00856B3C"/>
    <w:rsid w:val="00871EC3"/>
    <w:rsid w:val="00877A86"/>
    <w:rsid w:val="008B17C3"/>
    <w:rsid w:val="008C78AD"/>
    <w:rsid w:val="00963750"/>
    <w:rsid w:val="00977B9B"/>
    <w:rsid w:val="00A015B5"/>
    <w:rsid w:val="00A06B5A"/>
    <w:rsid w:val="00A77D9A"/>
    <w:rsid w:val="00AB6AFC"/>
    <w:rsid w:val="00AE19E5"/>
    <w:rsid w:val="00AE76A0"/>
    <w:rsid w:val="00BF4662"/>
    <w:rsid w:val="00C71E08"/>
    <w:rsid w:val="00C8770E"/>
    <w:rsid w:val="00CA3A2C"/>
    <w:rsid w:val="00CF10CE"/>
    <w:rsid w:val="00D242F4"/>
    <w:rsid w:val="00D67157"/>
    <w:rsid w:val="00DB68C2"/>
    <w:rsid w:val="00E121C8"/>
    <w:rsid w:val="00E53753"/>
    <w:rsid w:val="00E5587D"/>
    <w:rsid w:val="00E7157B"/>
    <w:rsid w:val="00ED395D"/>
    <w:rsid w:val="00F06229"/>
    <w:rsid w:val="00F67EE5"/>
    <w:rsid w:val="00F865AC"/>
    <w:rsid w:val="00F958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19E5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A06B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A06B5A"/>
    <w:rPr>
      <w:rFonts w:ascii="Tahoma" w:hAnsi="Tahoma"/>
      <w:sz w:val="16"/>
    </w:rPr>
  </w:style>
  <w:style w:type="paragraph" w:styleId="Header">
    <w:name w:val="header"/>
    <w:basedOn w:val="Normal"/>
    <w:link w:val="HeaderChar"/>
    <w:uiPriority w:val="99"/>
    <w:semiHidden/>
    <w:rsid w:val="00A06B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A06B5A"/>
  </w:style>
  <w:style w:type="paragraph" w:styleId="Footer">
    <w:name w:val="footer"/>
    <w:basedOn w:val="Normal"/>
    <w:link w:val="FooterChar"/>
    <w:uiPriority w:val="99"/>
    <w:semiHidden/>
    <w:rsid w:val="00A06B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A06B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36</TotalTime>
  <Pages>9</Pages>
  <Words>437</Words>
  <Characters>2497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 Улановская</dc:creator>
  <cp:keywords/>
  <dc:description/>
  <cp:lastModifiedBy>Igor</cp:lastModifiedBy>
  <cp:revision>25</cp:revision>
  <dcterms:created xsi:type="dcterms:W3CDTF">2014-03-20T18:34:00Z</dcterms:created>
  <dcterms:modified xsi:type="dcterms:W3CDTF">2014-03-21T11:24:00Z</dcterms:modified>
</cp:coreProperties>
</file>