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D41" w:rsidRDefault="00602D41" w:rsidP="00C8787F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660100"/>
          <w:sz w:val="56"/>
          <w:szCs w:val="56"/>
          <w:lang w:eastAsia="ru-RU"/>
        </w:rPr>
      </w:pPr>
      <w:r w:rsidRPr="00602D41">
        <w:rPr>
          <w:rFonts w:ascii="Verdana" w:eastAsia="Times New Roman" w:hAnsi="Verdana" w:cs="Times New Roman"/>
          <w:b/>
          <w:bCs/>
          <w:color w:val="660100"/>
          <w:sz w:val="56"/>
          <w:szCs w:val="56"/>
          <w:lang w:eastAsia="ru-RU"/>
        </w:rPr>
        <w:fldChar w:fldCharType="begin"/>
      </w:r>
      <w:r w:rsidRPr="00602D41">
        <w:rPr>
          <w:rFonts w:ascii="Verdana" w:eastAsia="Times New Roman" w:hAnsi="Verdana" w:cs="Times New Roman"/>
          <w:b/>
          <w:bCs/>
          <w:color w:val="660100"/>
          <w:sz w:val="56"/>
          <w:szCs w:val="56"/>
          <w:lang w:eastAsia="ru-RU"/>
        </w:rPr>
        <w:instrText xml:space="preserve"> HYPERLINK "http://www.istrakdk.ru/446-rod-sch" </w:instrText>
      </w:r>
      <w:r w:rsidRPr="00602D41">
        <w:rPr>
          <w:rFonts w:ascii="Verdana" w:eastAsia="Times New Roman" w:hAnsi="Verdana" w:cs="Times New Roman"/>
          <w:b/>
          <w:bCs/>
          <w:color w:val="660100"/>
          <w:sz w:val="56"/>
          <w:szCs w:val="56"/>
          <w:lang w:eastAsia="ru-RU"/>
        </w:rPr>
        <w:fldChar w:fldCharType="separate"/>
      </w:r>
      <w:r w:rsidRPr="00C8787F">
        <w:rPr>
          <w:rFonts w:ascii="Verdana" w:eastAsia="Times New Roman" w:hAnsi="Verdana" w:cs="Times New Roman"/>
          <w:b/>
          <w:bCs/>
          <w:color w:val="660100"/>
          <w:sz w:val="56"/>
          <w:szCs w:val="56"/>
          <w:u w:val="single"/>
          <w:lang w:eastAsia="ru-RU"/>
        </w:rPr>
        <w:t>С чего начинается Родина...</w:t>
      </w:r>
      <w:r w:rsidRPr="00602D41">
        <w:rPr>
          <w:rFonts w:ascii="Verdana" w:eastAsia="Times New Roman" w:hAnsi="Verdana" w:cs="Times New Roman"/>
          <w:b/>
          <w:bCs/>
          <w:color w:val="660100"/>
          <w:sz w:val="56"/>
          <w:szCs w:val="56"/>
          <w:lang w:eastAsia="ru-RU"/>
        </w:rPr>
        <w:fldChar w:fldCharType="end"/>
      </w:r>
    </w:p>
    <w:p w:rsidR="00C8787F" w:rsidRPr="00602D41" w:rsidRDefault="00C8787F" w:rsidP="00C8787F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660100"/>
          <w:sz w:val="28"/>
          <w:szCs w:val="28"/>
          <w:lang w:eastAsia="ru-RU"/>
        </w:rPr>
      </w:pPr>
    </w:p>
    <w:p w:rsidR="00602D41" w:rsidRPr="00602D41" w:rsidRDefault="00602D41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C8787F">
        <w:rPr>
          <w:rFonts w:ascii="Verdana" w:eastAsia="Times New Roman" w:hAnsi="Verdana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2540</wp:posOffset>
            </wp:positionV>
            <wp:extent cx="2668905" cy="1779270"/>
            <wp:effectExtent l="19050" t="0" r="0" b="0"/>
            <wp:wrapSquare wrapText="bothSides"/>
            <wp:docPr id="1" name="Рисунок 1" descr="b_250_250_16777215_00_images_Istra_rechenka_IMG_0823.JPG">
              <a:hlinkClick xmlns:a="http://schemas.openxmlformats.org/drawingml/2006/main" r:id="rId5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_250_250_16777215_00_images_Istra_rechenka_IMG_0823.JPG">
                      <a:hlinkClick r:id="rId5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87F" w:rsidRPr="00C8787F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 xml:space="preserve">     </w:t>
      </w:r>
      <w:r w:rsidRPr="00602D41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>«Патриотизм есть не что иное, как желание трудиться на пользу своей страны, и исходит не от чего другого, как от желания делать добро, - сколько возможно больше и сколько возможно лучше».</w:t>
      </w:r>
      <w:r w:rsidRPr="00602D41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br/>
      </w:r>
      <w:r w:rsidR="00C8787F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 xml:space="preserve">                      </w:t>
      </w:r>
      <w:r w:rsidRPr="00602D41"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  <w:t>Н.А. Добролюбов</w:t>
      </w:r>
    </w:p>
    <w:p w:rsidR="00602D41" w:rsidRPr="00602D41" w:rsidRDefault="00C25909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8787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18 мая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в Доме Культуры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культурно-досугового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комплекса состоялся II Открытый межзональный фестиваль детских фольклорных коллективов «Истра реченька», в рамках патриотического проекта «С чего начинается Родина». Фестиваль «Истра реченька» стал завершающим звеном этого большого, актуального,  светлого проекта.</w:t>
      </w:r>
    </w:p>
    <w:p w:rsidR="00602D41" w:rsidRPr="00602D41" w:rsidRDefault="00C25909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8787F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69215</wp:posOffset>
            </wp:positionV>
            <wp:extent cx="1623695" cy="2397125"/>
            <wp:effectExtent l="19050" t="0" r="0" b="0"/>
            <wp:wrapSquare wrapText="bothSides"/>
            <wp:docPr id="11" name="Рисунок 9" descr="klimushkina-darya-viktor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ushkina-darya-viktorovn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87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</w:t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u w:val="single"/>
          <w:lang w:eastAsia="ru-RU"/>
        </w:rPr>
        <w:t>9 февраля 2014г</w:t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. в </w:t>
      </w:r>
      <w:proofErr w:type="spellStart"/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Истринском</w:t>
      </w:r>
      <w:proofErr w:type="spellEnd"/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культурно-досуговом</w:t>
      </w:r>
      <w:proofErr w:type="spellEnd"/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комплексе  стартовал II межзональный патриотический проект «С чего начинается Родина…».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Автор проекта – стипендиат Губернаторской премии молодых и талантливых авторов – Дарья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Климушкна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руководитель проекта  - директор МУК «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Истринский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культурно-досуговый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комплекс», Заслуженный работник культуры Московской области,  Депутат  совета депутатов городского поселения Истра  Виктор Васильевич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Климушкин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602D41" w:rsidRPr="00C8787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Учредители проекта: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 xml:space="preserve">Министерство культуры Московской области, Научно-методический центр ГАОУ СПО «Московский областной колледж искусств», Управление по культуре Администрации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муниципального района.</w:t>
      </w:r>
      <w:r w:rsidR="00602D41" w:rsidRPr="00C8787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Организатор -  МУК «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Истринский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Культурно-досуговый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комплекс».</w:t>
      </w:r>
    </w:p>
    <w:p w:rsidR="00602D41" w:rsidRPr="00602D41" w:rsidRDefault="00C25909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8787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Любовь к Родине начинается с детства. Если Родина любит своих детей, то вырастая, и они любят ее. И наоборот. А лучшее средство привить детям любовь к своему отечеству - это пример наших отцов и наших предков.</w:t>
      </w:r>
    </w:p>
    <w:p w:rsidR="00602D41" w:rsidRPr="00602D41" w:rsidRDefault="00D763BF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6133465</wp:posOffset>
            </wp:positionV>
            <wp:extent cx="2155190" cy="1976755"/>
            <wp:effectExtent l="19050" t="0" r="0" b="0"/>
            <wp:wrapTight wrapText="bothSides">
              <wp:wrapPolygon edited="0">
                <wp:start x="-191" y="0"/>
                <wp:lineTo x="-191" y="21440"/>
                <wp:lineTo x="21575" y="21440"/>
                <wp:lineTo x="21575" y="0"/>
                <wp:lineTo x="-191" y="0"/>
              </wp:wrapPolygon>
            </wp:wrapTight>
            <wp:docPr id="15" name="Рисунок 14" descr="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8" cstate="print"/>
                    <a:srcRect l="14035" t="29283" r="33975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4391025</wp:posOffset>
            </wp:positionV>
            <wp:extent cx="2390140" cy="1593850"/>
            <wp:effectExtent l="19050" t="0" r="0" b="0"/>
            <wp:wrapTight wrapText="bothSides">
              <wp:wrapPolygon edited="0">
                <wp:start x="-172" y="0"/>
                <wp:lineTo x="-172" y="21428"/>
                <wp:lineTo x="21520" y="21428"/>
                <wp:lineTo x="21520" y="0"/>
                <wp:lineTo x="-172" y="0"/>
              </wp:wrapPolygon>
            </wp:wrapTight>
            <wp:docPr id="12" name="Рисунок 4" descr="b_250_250_16777215_00_images_1skv_IMG_9754.JPG">
              <a:hlinkClick xmlns:a="http://schemas.openxmlformats.org/drawingml/2006/main" r:id="rId9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_250_250_16777215_00_images_1skv_IMG_9754.JPG">
                      <a:hlinkClick r:id="rId9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1957070</wp:posOffset>
            </wp:positionV>
            <wp:extent cx="2501265" cy="2286000"/>
            <wp:effectExtent l="19050" t="0" r="0" b="0"/>
            <wp:wrapTight wrapText="bothSides">
              <wp:wrapPolygon edited="0">
                <wp:start x="-165" y="0"/>
                <wp:lineTo x="-165" y="21420"/>
                <wp:lineTo x="21551" y="21420"/>
                <wp:lineTo x="21551" y="0"/>
                <wp:lineTo x="-165" y="0"/>
              </wp:wrapPolygon>
            </wp:wrapTight>
            <wp:docPr id="16" name="Рисунок 15" descr="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7.JPG"/>
                    <pic:cNvPicPr/>
                  </pic:nvPicPr>
                  <pic:blipFill>
                    <a:blip r:embed="rId11" cstate="print"/>
                    <a:srcRect l="26280" t="7477" r="16526" b="14330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D41" w:rsidRPr="00C8787F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13953</wp:posOffset>
            </wp:positionH>
            <wp:positionV relativeFrom="paragraph">
              <wp:posOffset>-3398</wp:posOffset>
            </wp:positionV>
            <wp:extent cx="2390517" cy="1594022"/>
            <wp:effectExtent l="19050" t="0" r="0" b="0"/>
            <wp:wrapTight wrapText="bothSides">
              <wp:wrapPolygon edited="0">
                <wp:start x="-172" y="0"/>
                <wp:lineTo x="-172" y="21426"/>
                <wp:lineTo x="21516" y="21426"/>
                <wp:lineTo x="21516" y="0"/>
                <wp:lineTo x="-172" y="0"/>
              </wp:wrapPolygon>
            </wp:wrapTight>
            <wp:docPr id="2" name="Рисунок 2" descr="b_250_250_16777215_00_images_1skv_IMG_9721.JPG">
              <a:hlinkClick xmlns:a="http://schemas.openxmlformats.org/drawingml/2006/main" r:id="rId12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_250_250_16777215_00_images_1skv_IMG_9721.JPG">
                      <a:hlinkClick r:id="rId12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17" cy="159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909" w:rsidRPr="00C8787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</w:t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u w:val="single"/>
          <w:lang w:eastAsia="ru-RU"/>
        </w:rPr>
        <w:t>С 14 марта по 6 апреля</w:t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все желающие смогли увидеть историю нашей России на межзональной академической выставке-конкурсе детского изобразительного искусства «О России с любовью».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На выставке были представлены более 100 работ учащихся детских художественных школ и художественных отделений школ искусств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Красногорского,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Солнечногорского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Рузского, Лотошинского,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Солнечногорского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и Подольского районов Московской области. Здесь мы увидели военные исторические сюжеты России, наши Храмы, наши деревеньки и городские скверы, наших русских красавиц и смелых</w:t>
      </w:r>
      <w:r w:rsidR="00602D41" w:rsidRPr="00C8787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богатырей, но большинство работ было посвящено Зимней Олимпиаде в Сочи, в которой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Росия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заняла 1 место!  25 работ, принимавших участие в выставке-конкурсе, стали Лауреатами. На торжественном открытии выставки, 14 марта, победителям были вручены награды.</w:t>
      </w:r>
    </w:p>
    <w:p w:rsidR="00602D41" w:rsidRPr="00602D41" w:rsidRDefault="00BC795A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8787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</w:t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В рамках проекта «С чего начинается Родина…» с </w:t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u w:val="single"/>
          <w:lang w:eastAsia="ru-RU"/>
        </w:rPr>
        <w:t>9 февраля по 18 мая</w:t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в нескольких районах Московской области прошла патриотическая акция «Люблю Россию!».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10 марта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солист вокального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Арт-проекта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«ИСТРИО» Павел Бондаренко провел 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творческий мастер-класс по вокалу с детьми "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социально-реабилитационного центра для несовершеннолетних" в деревне </w:t>
      </w:r>
      <w:proofErr w:type="spellStart"/>
      <w:proofErr w:type="gram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Глебово-Избище</w:t>
      </w:r>
      <w:proofErr w:type="spellEnd"/>
      <w:proofErr w:type="gram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. Ровно через неделю, 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18 марта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к деткам приехала педагог студии танца «Шаг вперед» Оксана Чулкова и провела мастер-класс по современным танцевальным направлениям.</w:t>
      </w:r>
    </w:p>
    <w:p w:rsidR="00602D41" w:rsidRPr="00602D41" w:rsidRDefault="00C8787F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140335</wp:posOffset>
            </wp:positionV>
            <wp:extent cx="2686685" cy="2100580"/>
            <wp:effectExtent l="19050" t="0" r="0" b="0"/>
            <wp:wrapTight wrapText="bothSides">
              <wp:wrapPolygon edited="0">
                <wp:start x="-153" y="0"/>
                <wp:lineTo x="-153" y="21352"/>
                <wp:lineTo x="21595" y="21352"/>
                <wp:lineTo x="21595" y="0"/>
                <wp:lineTo x="-153" y="0"/>
              </wp:wrapPolygon>
            </wp:wrapTight>
            <wp:docPr id="5" name="Рисунок 5" descr="b_250_250_16777215_00_images_cirk_P6070313.JPG">
              <a:hlinkClick xmlns:a="http://schemas.openxmlformats.org/drawingml/2006/main" r:id="rId1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_250_250_16777215_00_images_cirk_P6070313.JPG">
                      <a:hlinkClick r:id="rId1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95A" w:rsidRPr="00C8787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23 марта и 8 апреля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Истринский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культурно-досуговый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комплекс» пригласил через управление Социальной Защиты населения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муниципального района детей из многодетных и малообеспеченных семей в кинозал Центра Д</w:t>
      </w:r>
      <w:r w:rsidR="00D763B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осуга «МИР</w:t>
      </w:r>
      <w:proofErr w:type="gramStart"/>
      <w:r w:rsidR="00D763B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»н</w:t>
      </w:r>
      <w:proofErr w:type="gramEnd"/>
      <w:r w:rsidR="00D763B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а благотворительный 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показ мультфильма.</w:t>
      </w:r>
    </w:p>
    <w:p w:rsidR="00602D41" w:rsidRPr="00602D41" w:rsidRDefault="004E02FE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3578860</wp:posOffset>
            </wp:positionV>
            <wp:extent cx="2019300" cy="1346835"/>
            <wp:effectExtent l="19050" t="0" r="0" b="0"/>
            <wp:wrapTight wrapText="bothSides">
              <wp:wrapPolygon edited="0">
                <wp:start x="-204" y="0"/>
                <wp:lineTo x="-204" y="21386"/>
                <wp:lineTo x="21600" y="21386"/>
                <wp:lineTo x="21600" y="0"/>
                <wp:lineTo x="-204" y="0"/>
              </wp:wrapPolygon>
            </wp:wrapTight>
            <wp:docPr id="18" name="Рисунок 17" descr="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1527810</wp:posOffset>
            </wp:positionV>
            <wp:extent cx="1414145" cy="1890395"/>
            <wp:effectExtent l="19050" t="0" r="0" b="0"/>
            <wp:wrapTight wrapText="bothSides">
              <wp:wrapPolygon edited="0">
                <wp:start x="-291" y="0"/>
                <wp:lineTo x="-291" y="21332"/>
                <wp:lineTo x="21532" y="21332"/>
                <wp:lineTo x="21532" y="0"/>
                <wp:lineTo x="-291" y="0"/>
              </wp:wrapPolygon>
            </wp:wrapTight>
            <wp:docPr id="6" name="Рисунок 6" descr="b_250_250_16777215_00_images_Com_P5061005.JPG">
              <a:hlinkClick xmlns:a="http://schemas.openxmlformats.org/drawingml/2006/main" r:id="rId17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_250_250_16777215_00_images_Com_P5061005.JPG">
                      <a:hlinkClick r:id="rId17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20320</wp:posOffset>
            </wp:positionV>
            <wp:extent cx="2124075" cy="1593850"/>
            <wp:effectExtent l="19050" t="0" r="9525" b="0"/>
            <wp:wrapTight wrapText="bothSides">
              <wp:wrapPolygon edited="0">
                <wp:start x="-194" y="0"/>
                <wp:lineTo x="-194" y="21428"/>
                <wp:lineTo x="21697" y="21428"/>
                <wp:lineTo x="21697" y="0"/>
                <wp:lineTo x="-194" y="0"/>
              </wp:wrapPolygon>
            </wp:wrapTight>
            <wp:docPr id="17" name="Рисунок 16" descr="P506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6099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6 мая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ученики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Костровской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средней общеобразовательной школы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муниципального района во главе с директором школы Натальей Фёдоровной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Корольченко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и руководителем проекта «С чего начинается Родина…» - Заслуженным работником культуры Московской области Виктором Васильевичем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Климушкиным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вооружившись садово-уборочным инвентарем, отправились в экологическую экспедицию к памятнику павшим воинам Великой Отечественной Войны поселка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Кострово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. Нельзя не отметить, что эта школа бережно хранит культурное наследие России. Ученики и учителя – непременные участники фольклорных праздников. В фойе дома культуры перед началом фестиваля «Истра реченька» развернулась большая выставка умельцев городецкой росписи, сделанная руками учеников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Костроской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СОШ.</w:t>
      </w:r>
    </w:p>
    <w:p w:rsidR="00602D41" w:rsidRPr="00602D41" w:rsidRDefault="00602D41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8787F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33655</wp:posOffset>
            </wp:positionV>
            <wp:extent cx="2390140" cy="1593850"/>
            <wp:effectExtent l="19050" t="0" r="0" b="0"/>
            <wp:wrapTight wrapText="bothSides">
              <wp:wrapPolygon edited="0">
                <wp:start x="-172" y="0"/>
                <wp:lineTo x="-172" y="21428"/>
                <wp:lineTo x="21520" y="21428"/>
                <wp:lineTo x="21520" y="0"/>
                <wp:lineTo x="-172" y="0"/>
              </wp:wrapPolygon>
            </wp:wrapTight>
            <wp:docPr id="7" name="Рисунок 7" descr="b_250_250_16777215_00_images_Istra_rechenka_IMG_0693.JPG">
              <a:hlinkClick xmlns:a="http://schemas.openxmlformats.org/drawingml/2006/main" r:id="rId20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_250_250_16777215_00_images_Istra_rechenka_IMG_0693.JPG">
                      <a:hlinkClick r:id="rId20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2FE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</w:t>
      </w:r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Доверительные беседы «Батюшка-наставник» прошли в трех учреждениях культуры.</w:t>
      </w:r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602D4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13 мая</w:t>
      </w:r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Истринский</w:t>
      </w:r>
      <w:proofErr w:type="spellEnd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культурно-досуговый</w:t>
      </w:r>
      <w:proofErr w:type="spellEnd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комплекс» провел встречу  «Батюшка-наставник» учеников хореографического отделения Детской школы искусств «Вдохновение» г</w:t>
      </w:r>
      <w:proofErr w:type="gramStart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.И</w:t>
      </w:r>
      <w:proofErr w:type="gramEnd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стры , такие же встречи прошли </w:t>
      </w:r>
      <w:r w:rsidRPr="00602D4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14 мая</w:t>
      </w:r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Ново-Петровском</w:t>
      </w:r>
      <w:proofErr w:type="spellEnd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Доме Культуры и  Солнечногорском Центре Досуга “</w:t>
      </w:r>
      <w:proofErr w:type="spellStart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Лепсе</w:t>
      </w:r>
      <w:proofErr w:type="spellEnd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” . Священники разговаривали с детьми об истории России, на большом экране был показан фильм о </w:t>
      </w:r>
      <w:proofErr w:type="spellStart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Сергие</w:t>
      </w:r>
      <w:proofErr w:type="spellEnd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Радонежском. Те, кто стеснялся при всех задать свои вопросы, писали их на листочках и складывали </w:t>
      </w:r>
      <w:proofErr w:type="gramStart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</w:t>
      </w:r>
      <w:proofErr w:type="gramEnd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специально </w:t>
      </w:r>
      <w:proofErr w:type="gramStart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для</w:t>
      </w:r>
      <w:proofErr w:type="gramEnd"/>
      <w:r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этого случая приготовленную коробку.</w:t>
      </w:r>
    </w:p>
    <w:p w:rsidR="00602D41" w:rsidRPr="00602D41" w:rsidRDefault="00CF1188" w:rsidP="00602D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4065905</wp:posOffset>
            </wp:positionV>
            <wp:extent cx="2291080" cy="1544320"/>
            <wp:effectExtent l="19050" t="0" r="0" b="0"/>
            <wp:wrapTight wrapText="bothSides">
              <wp:wrapPolygon edited="0">
                <wp:start x="-180" y="0"/>
                <wp:lineTo x="-180" y="21316"/>
                <wp:lineTo x="21552" y="21316"/>
                <wp:lineTo x="21552" y="0"/>
                <wp:lineTo x="-180" y="0"/>
              </wp:wrapPolygon>
            </wp:wrapTight>
            <wp:docPr id="36" name="Рисунок 35" descr="c9dce30fd3fb4eca7f13870c854fe9735886b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dce30fd3fb4eca7f13870c854fe9735886b30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2FE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2088515</wp:posOffset>
            </wp:positionV>
            <wp:extent cx="2538730" cy="1643380"/>
            <wp:effectExtent l="19050" t="0" r="0" b="0"/>
            <wp:wrapTight wrapText="bothSides">
              <wp:wrapPolygon edited="0">
                <wp:start x="-162" y="0"/>
                <wp:lineTo x="-162" y="21283"/>
                <wp:lineTo x="21557" y="21283"/>
                <wp:lineTo x="21557" y="0"/>
                <wp:lineTo x="-162" y="0"/>
              </wp:wrapPolygon>
            </wp:wrapTight>
            <wp:docPr id="9" name="Рисунок 9" descr="b_250_250_16777215_00_images_22-23mar_IMG_9879.JPG">
              <a:hlinkClick xmlns:a="http://schemas.openxmlformats.org/drawingml/2006/main" r:id="rId23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_250_250_16777215_00_images_22-23mar_IMG_9879.JPG">
                      <a:hlinkClick r:id="rId23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2FE">
        <w:rPr>
          <w:rFonts w:ascii="Verdana" w:eastAsia="Times New Roman" w:hAnsi="Verdan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86995</wp:posOffset>
            </wp:positionV>
            <wp:extent cx="2402840" cy="1754505"/>
            <wp:effectExtent l="19050" t="0" r="0" b="0"/>
            <wp:wrapTight wrapText="bothSides">
              <wp:wrapPolygon edited="0">
                <wp:start x="-171" y="0"/>
                <wp:lineTo x="-171" y="21342"/>
                <wp:lineTo x="21577" y="21342"/>
                <wp:lineTo x="21577" y="0"/>
                <wp:lineTo x="-171" y="0"/>
              </wp:wrapPolygon>
            </wp:wrapTight>
            <wp:docPr id="8" name="Рисунок 8" descr="b_250_250_16777215_00_images_22-23mar_IMG_9863.JPG">
              <a:hlinkClick xmlns:a="http://schemas.openxmlformats.org/drawingml/2006/main" r:id="rId25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_250_250_16777215_00_images_22-23mar_IMG_9863.JPG">
                      <a:hlinkClick r:id="rId25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2FE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</w:t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u w:val="single"/>
          <w:lang w:eastAsia="ru-RU"/>
        </w:rPr>
        <w:t>23 марта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в доме культуры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Истринского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культурно-досугового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косплекса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состоялась </w:t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творческая встреча Народного коллектива ансамбля «Русские забавы»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художественный руководитель – Заслуженный работник культуры Московской области Виктор Васильевич </w:t>
      </w:r>
      <w:proofErr w:type="spellStart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Климушкин</w:t>
      </w:r>
      <w:proofErr w:type="spellEnd"/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</w:t>
      </w:r>
      <w:r w:rsidR="004E02FE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="00602D41" w:rsidRPr="00602D41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с Государственным Академическим Оркестром Русских Народных Инструментов «Русские узоры»</w:t>
      </w:r>
      <w:r w:rsidR="00602D41" w:rsidRPr="00602D4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художественный руководитель и главный дирижер оркестра – Народный артист России Владимир Александрович Зозуля.</w:t>
      </w:r>
    </w:p>
    <w:p w:rsidR="00602D41" w:rsidRPr="00C8787F" w:rsidRDefault="00CF1188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   </w:t>
      </w:r>
      <w:r w:rsidR="00602D41" w:rsidRPr="00CF1188">
        <w:rPr>
          <w:rFonts w:ascii="Verdana" w:hAnsi="Verdana"/>
          <w:b/>
          <w:color w:val="000000"/>
          <w:sz w:val="28"/>
          <w:szCs w:val="28"/>
          <w:u w:val="single"/>
        </w:rPr>
        <w:t>1 апреля</w:t>
      </w:r>
      <w:r w:rsidR="00602D41" w:rsidRPr="00CF1188">
        <w:rPr>
          <w:rFonts w:ascii="Verdana" w:hAnsi="Verdana"/>
          <w:b/>
          <w:color w:val="000000"/>
          <w:sz w:val="28"/>
          <w:szCs w:val="28"/>
        </w:rPr>
        <w:t xml:space="preserve"> прошел Московский областной семинар для педагогов-хореографов на базе Государственного академического хореографического ансамбля «Березка» им. Н.Надеждиной.</w:t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br/>
      </w: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57785</wp:posOffset>
            </wp:positionV>
            <wp:extent cx="1772285" cy="1840865"/>
            <wp:effectExtent l="19050" t="0" r="0" b="0"/>
            <wp:wrapTight wrapText="bothSides">
              <wp:wrapPolygon edited="0">
                <wp:start x="-232" y="0"/>
                <wp:lineTo x="-232" y="21458"/>
                <wp:lineTo x="21592" y="21458"/>
                <wp:lineTo x="21592" y="0"/>
                <wp:lineTo x="-232" y="0"/>
              </wp:wrapPolygon>
            </wp:wrapTight>
            <wp:docPr id="37" name="Рисунок 36" descr="20131017_1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7_191347.jpg"/>
                    <pic:cNvPicPr/>
                  </pic:nvPicPr>
                  <pic:blipFill>
                    <a:blip r:embed="rId27" cstate="print"/>
                    <a:srcRect l="22329" r="23524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Вот уже свыше 30-ти лет Художественным руководителем и Главным балетмейстером ансамбля является Народная артистка СССР и Украины, кавалер орденов "За заслуги перед Отечеством", профессор, академик Мира Михайловна Кольцова. На семинар приехали 30 педагогов из разных городов Московской области: </w:t>
      </w: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2035175</wp:posOffset>
            </wp:positionV>
            <wp:extent cx="3304540" cy="2483485"/>
            <wp:effectExtent l="19050" t="0" r="0" b="0"/>
            <wp:wrapTight wrapText="bothSides">
              <wp:wrapPolygon edited="0">
                <wp:start x="-125" y="0"/>
                <wp:lineTo x="-125" y="21374"/>
                <wp:lineTo x="21542" y="21374"/>
                <wp:lineTo x="21542" y="0"/>
                <wp:lineTo x="-125" y="0"/>
              </wp:wrapPolygon>
            </wp:wrapTight>
            <wp:docPr id="35" name="Рисунок 34" descr="im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Долгопрудный, Ногинск, 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Балашиха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>, Коломна, Истра, Подольск, Химки, Клин, Электроугли, Ивантеевка. Также на семинар приехали педагоги и студенты Московского Педагогического колледжа №6 и педагоги из Воронежа. “Мы патриоты, - говорит Мира Михайловна Кольцова, - «Берёзка» и я. Не боюсь говорить это всегда и всюду. Мы делом это доказали, 65-летней работой нашей. Мы прославляем наше Государство, и это не стыдно!».</w:t>
      </w:r>
    </w:p>
    <w:p w:rsidR="00602D41" w:rsidRPr="00C8787F" w:rsidRDefault="00CF1188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CF1188">
        <w:rPr>
          <w:rFonts w:ascii="Verdana" w:hAnsi="Verdana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2417445</wp:posOffset>
            </wp:positionV>
            <wp:extent cx="2155190" cy="1235075"/>
            <wp:effectExtent l="19050" t="0" r="0" b="0"/>
            <wp:wrapTight wrapText="bothSides">
              <wp:wrapPolygon edited="0">
                <wp:start x="-191" y="0"/>
                <wp:lineTo x="-191" y="21322"/>
                <wp:lineTo x="21575" y="21322"/>
                <wp:lineTo x="21575" y="0"/>
                <wp:lineTo x="-191" y="0"/>
              </wp:wrapPolygon>
            </wp:wrapTight>
            <wp:docPr id="19" name="Рисунок 19" descr="b_250_250_16777215_00_images_Istra_rechenka_IMG_0640.JPG">
              <a:hlinkClick xmlns:a="http://schemas.openxmlformats.org/drawingml/2006/main" r:id="rId29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_250_250_16777215_00_images_Istra_rechenka_IMG_0640.JPG">
                      <a:hlinkClick r:id="rId29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188">
        <w:rPr>
          <w:rFonts w:ascii="Verdana" w:hAnsi="Verdana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2390140" cy="1593850"/>
            <wp:effectExtent l="19050" t="0" r="0" b="0"/>
            <wp:wrapTight wrapText="bothSides">
              <wp:wrapPolygon edited="0">
                <wp:start x="-172" y="0"/>
                <wp:lineTo x="-172" y="21428"/>
                <wp:lineTo x="21520" y="21428"/>
                <wp:lineTo x="21520" y="0"/>
                <wp:lineTo x="-172" y="0"/>
              </wp:wrapPolygon>
            </wp:wrapTight>
            <wp:docPr id="20" name="Рисунок 20" descr="b_250_250_16777215_00_images_Istra_rechenka_IMG_0674.JPG">
              <a:hlinkClick xmlns:a="http://schemas.openxmlformats.org/drawingml/2006/main" r:id="rId31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_250_250_16777215_00_images_Istra_rechenka_IMG_0674.JPG">
                      <a:hlinkClick r:id="rId31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188">
        <w:rPr>
          <w:rFonts w:ascii="Verdana" w:hAnsi="Verdana"/>
          <w:b/>
          <w:color w:val="000000"/>
          <w:sz w:val="28"/>
          <w:szCs w:val="28"/>
        </w:rPr>
        <w:t xml:space="preserve">     </w:t>
      </w:r>
      <w:r w:rsidR="00602D41" w:rsidRPr="00CF1188">
        <w:rPr>
          <w:rFonts w:ascii="Verdana" w:hAnsi="Verdana"/>
          <w:b/>
          <w:color w:val="000000"/>
          <w:sz w:val="28"/>
          <w:szCs w:val="28"/>
          <w:u w:val="single"/>
        </w:rPr>
        <w:t>С 12 мая</w:t>
      </w:r>
      <w:r w:rsidR="00602D41" w:rsidRPr="00CF1188">
        <w:rPr>
          <w:rFonts w:ascii="Verdana" w:hAnsi="Verdana"/>
          <w:b/>
          <w:color w:val="000000"/>
          <w:sz w:val="28"/>
          <w:szCs w:val="28"/>
        </w:rPr>
        <w:t xml:space="preserve"> в Доме культуры </w:t>
      </w:r>
      <w:proofErr w:type="spellStart"/>
      <w:r w:rsidR="00602D41" w:rsidRPr="00CF1188">
        <w:rPr>
          <w:rFonts w:ascii="Verdana" w:hAnsi="Verdana"/>
          <w:b/>
          <w:color w:val="000000"/>
          <w:sz w:val="28"/>
          <w:szCs w:val="28"/>
        </w:rPr>
        <w:t>Истринского</w:t>
      </w:r>
      <w:proofErr w:type="spellEnd"/>
      <w:r w:rsidR="00602D41" w:rsidRPr="00CF1188">
        <w:rPr>
          <w:rFonts w:ascii="Verdana" w:hAnsi="Verdana"/>
          <w:b/>
          <w:color w:val="000000"/>
          <w:sz w:val="28"/>
          <w:szCs w:val="28"/>
        </w:rPr>
        <w:t xml:space="preserve"> </w:t>
      </w:r>
      <w:proofErr w:type="spellStart"/>
      <w:r w:rsidR="00602D41" w:rsidRPr="00CF1188">
        <w:rPr>
          <w:rFonts w:ascii="Verdana" w:hAnsi="Verdana"/>
          <w:b/>
          <w:color w:val="000000"/>
          <w:sz w:val="28"/>
          <w:szCs w:val="28"/>
        </w:rPr>
        <w:t>культурно-досугового</w:t>
      </w:r>
      <w:proofErr w:type="spellEnd"/>
      <w:r w:rsidR="00602D41" w:rsidRPr="00CF1188">
        <w:rPr>
          <w:rFonts w:ascii="Verdana" w:hAnsi="Verdana"/>
          <w:b/>
          <w:color w:val="000000"/>
          <w:sz w:val="28"/>
          <w:szCs w:val="28"/>
        </w:rPr>
        <w:t xml:space="preserve"> комплекса открыта выставка </w:t>
      </w:r>
      <w:proofErr w:type="gramStart"/>
      <w:r w:rsidR="00602D41" w:rsidRPr="00CF1188">
        <w:rPr>
          <w:rFonts w:ascii="Verdana" w:hAnsi="Verdana"/>
          <w:b/>
          <w:color w:val="000000"/>
          <w:sz w:val="28"/>
          <w:szCs w:val="28"/>
        </w:rPr>
        <w:t>макетов Народного художника России Виктора Ивановича</w:t>
      </w:r>
      <w:proofErr w:type="gramEnd"/>
      <w:r w:rsidR="00602D41" w:rsidRPr="00CF1188">
        <w:rPr>
          <w:rFonts w:ascii="Verdana" w:hAnsi="Verdana"/>
          <w:b/>
          <w:color w:val="000000"/>
          <w:sz w:val="28"/>
          <w:szCs w:val="28"/>
        </w:rPr>
        <w:t xml:space="preserve"> </w:t>
      </w:r>
      <w:proofErr w:type="spellStart"/>
      <w:r w:rsidR="00602D41" w:rsidRPr="00CF1188">
        <w:rPr>
          <w:rFonts w:ascii="Verdana" w:hAnsi="Verdana"/>
          <w:b/>
          <w:color w:val="000000"/>
          <w:sz w:val="28"/>
          <w:szCs w:val="28"/>
        </w:rPr>
        <w:t>Бахарева</w:t>
      </w:r>
      <w:proofErr w:type="spellEnd"/>
      <w:r w:rsidR="00602D41" w:rsidRPr="00CF1188">
        <w:rPr>
          <w:rFonts w:ascii="Verdana" w:hAnsi="Verdana"/>
          <w:b/>
          <w:color w:val="000000"/>
          <w:sz w:val="28"/>
          <w:szCs w:val="28"/>
        </w:rPr>
        <w:t xml:space="preserve"> “Зодчество древней Руси”.</w:t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 В день открытия выставки Виктор Иванович лично проводил экскурсии  для учащихся школ города Истры. Художник оказался интереснейшим рассказчиком, шутил, читал детям стихи о Великой Отечественной войне собственного сочинения. Невозможно было оторвать взгляд от экспонатов выставки: древних храмов и избушек, мельницы, макета «Танковая атака».</w:t>
      </w:r>
    </w:p>
    <w:p w:rsidR="00602D41" w:rsidRPr="00C8787F" w:rsidRDefault="00CF1188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4543425</wp:posOffset>
            </wp:positionV>
            <wp:extent cx="2390140" cy="1593850"/>
            <wp:effectExtent l="19050" t="0" r="0" b="0"/>
            <wp:wrapTight wrapText="bothSides">
              <wp:wrapPolygon edited="0">
                <wp:start x="-172" y="0"/>
                <wp:lineTo x="-172" y="21428"/>
                <wp:lineTo x="21520" y="21428"/>
                <wp:lineTo x="21520" y="0"/>
                <wp:lineTo x="-172" y="0"/>
              </wp:wrapPolygon>
            </wp:wrapTight>
            <wp:docPr id="21" name="Рисунок 21" descr="b_250_250_16777215_00_images_Istra_rechenka_IMG_0854.JPG">
              <a:hlinkClick xmlns:a="http://schemas.openxmlformats.org/drawingml/2006/main" r:id="rId33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_250_250_16777215_00_images_Istra_rechenka_IMG_0854.JPG">
                      <a:hlinkClick r:id="rId33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333333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2467610</wp:posOffset>
            </wp:positionV>
            <wp:extent cx="1586865" cy="2384425"/>
            <wp:effectExtent l="19050" t="0" r="0" b="0"/>
            <wp:wrapTight wrapText="bothSides">
              <wp:wrapPolygon edited="0">
                <wp:start x="-259" y="0"/>
                <wp:lineTo x="-259" y="21399"/>
                <wp:lineTo x="21522" y="21399"/>
                <wp:lineTo x="21522" y="0"/>
                <wp:lineTo x="-259" y="0"/>
              </wp:wrapPolygon>
            </wp:wrapTight>
            <wp:docPr id="24" name="Рисунок 24" descr="b_250_250_16777215_00_images_Istra_rechenka_IMG_0896.JPG">
              <a:hlinkClick xmlns:a="http://schemas.openxmlformats.org/drawingml/2006/main" r:id="rId35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_250_250_16777215_00_images_Istra_rechenka_IMG_0896.JPG">
                      <a:hlinkClick r:id="rId35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333333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1541145</wp:posOffset>
            </wp:positionV>
            <wp:extent cx="1591310" cy="2384425"/>
            <wp:effectExtent l="19050" t="0" r="8890" b="0"/>
            <wp:wrapTight wrapText="bothSides">
              <wp:wrapPolygon edited="0">
                <wp:start x="-259" y="0"/>
                <wp:lineTo x="-259" y="21399"/>
                <wp:lineTo x="21721" y="21399"/>
                <wp:lineTo x="21721" y="0"/>
                <wp:lineTo x="-259" y="0"/>
              </wp:wrapPolygon>
            </wp:wrapTight>
            <wp:docPr id="23" name="Рисунок 23" descr="b_250_250_16777215_00_images_Istra_rechenka_IMG_0895.JPG">
              <a:hlinkClick xmlns:a="http://schemas.openxmlformats.org/drawingml/2006/main" r:id="rId37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_250_250_16777215_00_images_Istra_rechenka_IMG_0895.JPG">
                      <a:hlinkClick r:id="rId37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333333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-3810</wp:posOffset>
            </wp:positionV>
            <wp:extent cx="2390140" cy="1593850"/>
            <wp:effectExtent l="19050" t="0" r="0" b="0"/>
            <wp:wrapTight wrapText="bothSides">
              <wp:wrapPolygon edited="0">
                <wp:start x="-172" y="0"/>
                <wp:lineTo x="-172" y="21428"/>
                <wp:lineTo x="21520" y="21428"/>
                <wp:lineTo x="21520" y="0"/>
                <wp:lineTo x="-172" y="0"/>
              </wp:wrapPolygon>
            </wp:wrapTight>
            <wp:docPr id="22" name="Рисунок 22" descr="b_250_250_16777215_00_images_Istra_rechenka_IMG_0851.JPG">
              <a:hlinkClick xmlns:a="http://schemas.openxmlformats.org/drawingml/2006/main" r:id="rId39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_250_250_16777215_00_images_Istra_rechenka_IMG_0851.JPG">
                      <a:hlinkClick r:id="rId39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/>
          <w:sz w:val="28"/>
          <w:szCs w:val="28"/>
        </w:rPr>
        <w:t xml:space="preserve">     </w:t>
      </w:r>
      <w:r w:rsidR="00602D41" w:rsidRPr="00CF1188">
        <w:rPr>
          <w:rFonts w:ascii="Verdana" w:hAnsi="Verdana"/>
          <w:b/>
          <w:color w:val="000000"/>
          <w:sz w:val="28"/>
          <w:szCs w:val="28"/>
          <w:u w:val="single"/>
        </w:rPr>
        <w:t>18 мая</w:t>
      </w:r>
      <w:r w:rsidR="00602D41" w:rsidRPr="00CF1188">
        <w:rPr>
          <w:rFonts w:ascii="Verdana" w:hAnsi="Verdana"/>
          <w:b/>
          <w:color w:val="000000"/>
          <w:sz w:val="28"/>
          <w:szCs w:val="28"/>
        </w:rPr>
        <w:t xml:space="preserve"> гости и участники фестиваля «Истра реченька»</w:t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 начали собираться  задолго до открытия.  В фойе дома  Культуры развернулись различные выставки: выставка русского костюма, работы студий дополнительного образования – изделия из бисера, обрядовые куклы, сделанные своими руками игрушки. Рядом расположилась студия «Резьба по дереву» и любой желающий мог под руководством мастера сделать своими руками, например, деревянную ложку! На глазах изумленных детей и взрослых руководитель студии «Гончарная мастерская» Александр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Новихин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создавал на гончарном круге всевозможные глиняные изделия! Несколько столов заняла своими работами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Костровская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СОШ, </w:t>
      </w:r>
      <w:proofErr w:type="gramStart"/>
      <w:r w:rsidR="00602D41" w:rsidRPr="00C8787F">
        <w:rPr>
          <w:rFonts w:ascii="Verdana" w:hAnsi="Verdana"/>
          <w:color w:val="000000"/>
          <w:sz w:val="28"/>
          <w:szCs w:val="28"/>
        </w:rPr>
        <w:t>славящаяся</w:t>
      </w:r>
      <w:proofErr w:type="gram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успехами в Городецкой росписи. Наверное, на этом мастер-классе занималось наибольшее количество ребят. </w:t>
      </w:r>
    </w:p>
    <w:p w:rsidR="00602D41" w:rsidRPr="00C8787F" w:rsidRDefault="006A7E1D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54610</wp:posOffset>
            </wp:positionV>
            <wp:extent cx="2402840" cy="1754505"/>
            <wp:effectExtent l="19050" t="0" r="0" b="0"/>
            <wp:wrapTight wrapText="bothSides">
              <wp:wrapPolygon edited="0">
                <wp:start x="-171" y="0"/>
                <wp:lineTo x="-171" y="21342"/>
                <wp:lineTo x="21577" y="21342"/>
                <wp:lineTo x="21577" y="0"/>
                <wp:lineTo x="-171" y="0"/>
              </wp:wrapPolygon>
            </wp:wrapTight>
            <wp:docPr id="38" name="Рисунок 37" descr="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D41" w:rsidRPr="00CF1188">
        <w:rPr>
          <w:rFonts w:ascii="Verdana" w:hAnsi="Verdana"/>
          <w:b/>
          <w:color w:val="000000"/>
          <w:sz w:val="28"/>
          <w:szCs w:val="28"/>
        </w:rPr>
        <w:t>И наконец, II межзональный фестиваль «Истра реченька» был торжественно открыт!</w:t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 На открытии был показан номер танцевального коллектива «Кассиопея» «Противостояние»: русские богатыри противостояли злу,  и добро победило!</w:t>
      </w:r>
    </w:p>
    <w:p w:rsidR="00602D41" w:rsidRPr="00C8787F" w:rsidRDefault="00602D41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C8787F">
        <w:rPr>
          <w:rFonts w:ascii="Verdana" w:hAnsi="Verdana"/>
          <w:color w:val="000000"/>
          <w:sz w:val="28"/>
          <w:szCs w:val="28"/>
        </w:rPr>
        <w:t>Оценивать работу участников фестиваля должно было серьезное жюри:</w:t>
      </w:r>
    </w:p>
    <w:p w:rsidR="00602D41" w:rsidRPr="00C8787F" w:rsidRDefault="006A7E1D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-3810</wp:posOffset>
            </wp:positionV>
            <wp:extent cx="1988820" cy="1326515"/>
            <wp:effectExtent l="19050" t="0" r="0" b="0"/>
            <wp:wrapTight wrapText="bothSides">
              <wp:wrapPolygon edited="0">
                <wp:start x="-207" y="0"/>
                <wp:lineTo x="-207" y="21404"/>
                <wp:lineTo x="21517" y="21404"/>
                <wp:lineTo x="21517" y="0"/>
                <wp:lineTo x="-207" y="0"/>
              </wp:wrapPolygon>
            </wp:wrapTight>
            <wp:docPr id="25" name="Рисунок 25" descr="b_250_250_16777215_00_images_Istra_rechenka_IMG_0837.JPG">
              <a:hlinkClick xmlns:a="http://schemas.openxmlformats.org/drawingml/2006/main" r:id="rId42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_250_250_16777215_00_images_Istra_rechenka_IMG_0837.JPG">
                      <a:hlinkClick r:id="rId42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Председатель жюри - 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Кулибаба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С.И., руководитель НМЦ ГАОУ СПО МО “МОКИ»,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="00602D41" w:rsidRPr="00C8787F">
        <w:rPr>
          <w:rFonts w:ascii="Verdana" w:hAnsi="Verdana"/>
          <w:color w:val="000000"/>
          <w:sz w:val="28"/>
          <w:szCs w:val="28"/>
        </w:rPr>
        <w:t>кандидат искусствоведения, Заслуженный  работник культуры РФ.</w:t>
      </w:r>
    </w:p>
    <w:p w:rsidR="006A7E1D" w:rsidRDefault="00602D41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C8787F">
        <w:rPr>
          <w:rFonts w:ascii="Verdana" w:hAnsi="Verdana"/>
          <w:color w:val="000000"/>
          <w:sz w:val="28"/>
          <w:szCs w:val="28"/>
        </w:rPr>
        <w:t xml:space="preserve">Члены жюри: </w:t>
      </w:r>
      <w:r w:rsidR="006A7E1D">
        <w:rPr>
          <w:rFonts w:ascii="Verdana" w:hAnsi="Verdana"/>
          <w:color w:val="000000"/>
          <w:sz w:val="28"/>
          <w:szCs w:val="28"/>
        </w:rPr>
        <w:br/>
        <w:t xml:space="preserve"> - </w:t>
      </w:r>
      <w:r w:rsidRPr="00C8787F">
        <w:rPr>
          <w:rFonts w:ascii="Verdana" w:hAnsi="Verdana"/>
          <w:color w:val="000000"/>
          <w:sz w:val="28"/>
          <w:szCs w:val="28"/>
        </w:rPr>
        <w:t>Гвоздева Т.Н., главный балетмейстер Государственного</w:t>
      </w:r>
      <w:r w:rsidR="006A7E1D">
        <w:rPr>
          <w:rFonts w:ascii="Verdana" w:hAnsi="Verdana"/>
          <w:color w:val="000000"/>
          <w:sz w:val="28"/>
          <w:szCs w:val="28"/>
        </w:rPr>
        <w:t xml:space="preserve"> </w:t>
      </w:r>
      <w:r w:rsidRPr="00C8787F">
        <w:rPr>
          <w:rFonts w:ascii="Verdana" w:hAnsi="Verdana"/>
          <w:color w:val="000000"/>
          <w:sz w:val="28"/>
          <w:szCs w:val="28"/>
        </w:rPr>
        <w:t>Академического Северного народного хора, доцент МГУКИ, Заслуженный работник культуры РФ</w:t>
      </w:r>
      <w:r w:rsidR="006A7E1D">
        <w:rPr>
          <w:rFonts w:ascii="Verdana" w:hAnsi="Verdana"/>
          <w:color w:val="000000"/>
          <w:sz w:val="28"/>
          <w:szCs w:val="28"/>
        </w:rPr>
        <w:t xml:space="preserve">;  </w:t>
      </w:r>
    </w:p>
    <w:p w:rsidR="00602D41" w:rsidRPr="00C8787F" w:rsidRDefault="00F91BE4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815975</wp:posOffset>
            </wp:positionV>
            <wp:extent cx="2822575" cy="1877695"/>
            <wp:effectExtent l="19050" t="0" r="0" b="0"/>
            <wp:wrapTight wrapText="bothSides">
              <wp:wrapPolygon edited="0">
                <wp:start x="-146" y="0"/>
                <wp:lineTo x="-146" y="21476"/>
                <wp:lineTo x="21576" y="21476"/>
                <wp:lineTo x="21576" y="0"/>
                <wp:lineTo x="-146" y="0"/>
              </wp:wrapPolygon>
            </wp:wrapTight>
            <wp:docPr id="29" name="Рисунок 29" descr="b_250_250_16777215_00_images_Istra_rechenka_IMG_0969.JPG">
              <a:hlinkClick xmlns:a="http://schemas.openxmlformats.org/drawingml/2006/main" r:id="rId4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_250_250_16777215_00_images_Istra_rechenka_IMG_0969.JPG">
                      <a:hlinkClick r:id="rId4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E1D">
        <w:rPr>
          <w:rFonts w:ascii="Verdana" w:hAnsi="Verdana"/>
          <w:color w:val="000000"/>
          <w:sz w:val="28"/>
          <w:szCs w:val="28"/>
        </w:rPr>
        <w:t xml:space="preserve"> - </w:t>
      </w:r>
      <w:r w:rsidR="00602D41" w:rsidRPr="00C8787F">
        <w:rPr>
          <w:rFonts w:ascii="Verdana" w:hAnsi="Verdana"/>
          <w:color w:val="000000"/>
          <w:sz w:val="28"/>
          <w:szCs w:val="28"/>
        </w:rPr>
        <w:t>Щулепникова М.В., заведующая отделом «Народный хор» Московского областного колледжа искусств, Почетный работник СПО РФ</w:t>
      </w:r>
      <w:r w:rsidR="006A7E1D">
        <w:rPr>
          <w:rFonts w:ascii="Verdana" w:hAnsi="Verdana"/>
          <w:color w:val="000000"/>
          <w:sz w:val="28"/>
          <w:szCs w:val="28"/>
        </w:rPr>
        <w:t>;</w:t>
      </w:r>
    </w:p>
    <w:p w:rsidR="00602D41" w:rsidRPr="00C8787F" w:rsidRDefault="006A7E1D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-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Климушкин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В.В., директор МУК "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Истринский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КДК", депутат Совета депутатов </w:t>
      </w:r>
      <w:proofErr w:type="gramStart"/>
      <w:r w:rsidR="00602D41" w:rsidRPr="00C8787F">
        <w:rPr>
          <w:rFonts w:ascii="Verdana" w:hAnsi="Verdana"/>
          <w:color w:val="000000"/>
          <w:sz w:val="28"/>
          <w:szCs w:val="28"/>
        </w:rPr>
        <w:t>г</w:t>
      </w:r>
      <w:proofErr w:type="gramEnd"/>
      <w:r w:rsidR="00602D41" w:rsidRPr="00C8787F">
        <w:rPr>
          <w:rFonts w:ascii="Verdana" w:hAnsi="Verdana"/>
          <w:color w:val="000000"/>
          <w:sz w:val="28"/>
          <w:szCs w:val="28"/>
        </w:rPr>
        <w:t>.п. Истра,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="00602D41" w:rsidRPr="00C8787F">
        <w:rPr>
          <w:rFonts w:ascii="Verdana" w:hAnsi="Verdana"/>
          <w:color w:val="000000"/>
          <w:sz w:val="28"/>
          <w:szCs w:val="28"/>
        </w:rPr>
        <w:t>Заслуженный  работник культуры Московской области</w:t>
      </w:r>
      <w:r>
        <w:rPr>
          <w:rFonts w:ascii="Verdana" w:hAnsi="Verdana"/>
          <w:color w:val="000000"/>
          <w:sz w:val="28"/>
          <w:szCs w:val="28"/>
        </w:rPr>
        <w:t>;</w:t>
      </w:r>
    </w:p>
    <w:p w:rsidR="00602D41" w:rsidRPr="00C8787F" w:rsidRDefault="006A7E1D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- </w:t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Смирнова Ю.А., эксперт Управления по культуре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Истринского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муниципального района</w:t>
      </w:r>
      <w:r>
        <w:rPr>
          <w:rFonts w:ascii="Verdana" w:hAnsi="Verdana"/>
          <w:color w:val="000000"/>
          <w:sz w:val="28"/>
          <w:szCs w:val="28"/>
        </w:rPr>
        <w:t>;</w:t>
      </w:r>
    </w:p>
    <w:p w:rsidR="00602D41" w:rsidRPr="00C8787F" w:rsidRDefault="00F91BE4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790575</wp:posOffset>
            </wp:positionV>
            <wp:extent cx="1871345" cy="1531620"/>
            <wp:effectExtent l="19050" t="0" r="0" b="0"/>
            <wp:wrapTight wrapText="bothSides">
              <wp:wrapPolygon edited="0">
                <wp:start x="-220" y="0"/>
                <wp:lineTo x="-220" y="21224"/>
                <wp:lineTo x="21549" y="21224"/>
                <wp:lineTo x="21549" y="0"/>
                <wp:lineTo x="-220" y="0"/>
              </wp:wrapPolygon>
            </wp:wrapTight>
            <wp:docPr id="27" name="Рисунок 27" descr="b_250_250_16777215_00_images_Istra_rechenka_IMG_0864.JPG">
              <a:hlinkClick xmlns:a="http://schemas.openxmlformats.org/drawingml/2006/main" r:id="rId46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_250_250_16777215_00_images_Istra_rechenka_IMG_0864.JPG">
                      <a:hlinkClick r:id="rId46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8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E1D">
        <w:rPr>
          <w:rFonts w:ascii="Verdana" w:hAnsi="Verdana"/>
          <w:color w:val="000000"/>
          <w:sz w:val="28"/>
          <w:szCs w:val="28"/>
        </w:rPr>
        <w:t xml:space="preserve"> -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Климушкина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Д.В., автор Межзонального патриотического проекта, заместитель директора по УВР МОУДОД ДШИ "Вдохновение", зав. хореографическим отделением</w:t>
      </w:r>
      <w:r w:rsidR="006A7E1D">
        <w:rPr>
          <w:rFonts w:ascii="Verdana" w:hAnsi="Verdana"/>
          <w:color w:val="000000"/>
          <w:sz w:val="28"/>
          <w:szCs w:val="28"/>
        </w:rPr>
        <w:t>.</w:t>
      </w:r>
    </w:p>
    <w:p w:rsidR="00602D41" w:rsidRPr="00C8787F" w:rsidRDefault="00F91BE4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1595755</wp:posOffset>
            </wp:positionV>
            <wp:extent cx="2217420" cy="1470025"/>
            <wp:effectExtent l="19050" t="0" r="0" b="0"/>
            <wp:wrapTight wrapText="bothSides">
              <wp:wrapPolygon edited="0">
                <wp:start x="-186" y="0"/>
                <wp:lineTo x="-186" y="21273"/>
                <wp:lineTo x="21526" y="21273"/>
                <wp:lineTo x="21526" y="0"/>
                <wp:lineTo x="-186" y="0"/>
              </wp:wrapPolygon>
            </wp:wrapTight>
            <wp:docPr id="33" name="Рисунок 33" descr="b_250_250_16777215_00_images_Istra_rechenka_IMG_0883.JPG">
              <a:hlinkClick xmlns:a="http://schemas.openxmlformats.org/drawingml/2006/main" r:id="rId48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_250_250_16777215_00_images_Istra_rechenka_IMG_0883.JPG">
                      <a:hlinkClick r:id="rId48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E1D">
        <w:rPr>
          <w:rFonts w:ascii="Verdana" w:hAnsi="Verdana"/>
          <w:color w:val="000000"/>
          <w:sz w:val="28"/>
          <w:szCs w:val="28"/>
        </w:rPr>
        <w:t xml:space="preserve">     </w:t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В фестивале приняли участие коллективы из  Москвы и многих городов Московской области: Солнечногорска, Дмитрова, Электростали, Железнодорожного,  Дедовска, п. </w:t>
      </w:r>
      <w:proofErr w:type="gramStart"/>
      <w:r w:rsidR="00602D41" w:rsidRPr="00C8787F">
        <w:rPr>
          <w:rFonts w:ascii="Verdana" w:hAnsi="Verdana"/>
          <w:color w:val="000000"/>
          <w:sz w:val="28"/>
          <w:szCs w:val="28"/>
        </w:rPr>
        <w:t>Ново-Петровский</w:t>
      </w:r>
      <w:proofErr w:type="gram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.  Фестиваль превратился в грандиозный детский праздник. Редко собирается в одном зале столько нашего, родного, русского! Без кубка и  признания не уехал никто: не занявшие призовые  места участники получили дипломы жюри «Надежда фестиваля » и «За волю к победе».  Гран-при фестиваля получила </w:t>
      </w: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-53340</wp:posOffset>
            </wp:positionV>
            <wp:extent cx="2390140" cy="1593850"/>
            <wp:effectExtent l="19050" t="0" r="0" b="0"/>
            <wp:wrapTight wrapText="bothSides">
              <wp:wrapPolygon edited="0">
                <wp:start x="-172" y="0"/>
                <wp:lineTo x="-172" y="21428"/>
                <wp:lineTo x="21520" y="21428"/>
                <wp:lineTo x="21520" y="0"/>
                <wp:lineTo x="-172" y="0"/>
              </wp:wrapPolygon>
            </wp:wrapTight>
            <wp:docPr id="26" name="Рисунок 26" descr="b_250_250_16777215_00_images_Istra_rechenka_IMG_0846.JPG">
              <a:hlinkClick xmlns:a="http://schemas.openxmlformats.org/drawingml/2006/main" r:id="rId50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_250_250_16777215_00_images_Istra_rechenka_IMG_0846.JPG">
                      <a:hlinkClick r:id="rId50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D41" w:rsidRPr="00C8787F">
        <w:rPr>
          <w:rFonts w:ascii="Verdana" w:hAnsi="Verdana"/>
          <w:color w:val="000000"/>
          <w:sz w:val="28"/>
          <w:szCs w:val="28"/>
        </w:rPr>
        <w:t> 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Будкова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Анна,  ДШИ г</w:t>
      </w:r>
      <w:proofErr w:type="gramStart"/>
      <w:r w:rsidR="00602D41" w:rsidRPr="00C8787F">
        <w:rPr>
          <w:rFonts w:ascii="Verdana" w:hAnsi="Verdana"/>
          <w:color w:val="000000"/>
          <w:sz w:val="28"/>
          <w:szCs w:val="28"/>
        </w:rPr>
        <w:t>.Ж</w:t>
      </w:r>
      <w:proofErr w:type="gramEnd"/>
      <w:r w:rsidR="00602D41" w:rsidRPr="00C8787F">
        <w:rPr>
          <w:rFonts w:ascii="Verdana" w:hAnsi="Verdana"/>
          <w:color w:val="000000"/>
          <w:sz w:val="28"/>
          <w:szCs w:val="28"/>
        </w:rPr>
        <w:t>елезнодорожный, преподаватель  Ханина Юлия Витальевна.</w:t>
      </w:r>
    </w:p>
    <w:p w:rsidR="00602D41" w:rsidRPr="00C8787F" w:rsidRDefault="00602D41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C8787F">
        <w:rPr>
          <w:rFonts w:ascii="Verdana" w:hAnsi="Verdana"/>
          <w:color w:val="000000"/>
          <w:sz w:val="28"/>
          <w:szCs w:val="28"/>
        </w:rPr>
        <w:t xml:space="preserve">Председатель жюри  Сергей Иванович </w:t>
      </w:r>
      <w:proofErr w:type="spellStart"/>
      <w:r w:rsidRPr="00C8787F">
        <w:rPr>
          <w:rFonts w:ascii="Verdana" w:hAnsi="Verdana"/>
          <w:color w:val="000000"/>
          <w:sz w:val="28"/>
          <w:szCs w:val="28"/>
        </w:rPr>
        <w:t>Кулибаба</w:t>
      </w:r>
      <w:proofErr w:type="spellEnd"/>
      <w:proofErr w:type="gramStart"/>
      <w:r w:rsidRPr="00C8787F">
        <w:rPr>
          <w:rFonts w:ascii="Verdana" w:hAnsi="Verdana"/>
          <w:color w:val="000000"/>
          <w:sz w:val="28"/>
          <w:szCs w:val="28"/>
        </w:rPr>
        <w:t xml:space="preserve"> ,</w:t>
      </w:r>
      <w:proofErr w:type="gramEnd"/>
      <w:r w:rsidRPr="00C8787F">
        <w:rPr>
          <w:rFonts w:ascii="Verdana" w:hAnsi="Verdana"/>
          <w:color w:val="000000"/>
          <w:sz w:val="28"/>
          <w:szCs w:val="28"/>
        </w:rPr>
        <w:t xml:space="preserve"> руководитель НМЦ ГАОУ СПО МО “МОКИ» отметил, что в этом году уровень фестиваля очень сильно вырос и пожелал участникам  и гостям фестиваля удачи и больших творческих успехов!</w:t>
      </w:r>
    </w:p>
    <w:p w:rsidR="00602D41" w:rsidRPr="00C8787F" w:rsidRDefault="00F91BE4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99695</wp:posOffset>
            </wp:positionV>
            <wp:extent cx="2538730" cy="1692275"/>
            <wp:effectExtent l="19050" t="0" r="0" b="0"/>
            <wp:wrapTight wrapText="bothSides">
              <wp:wrapPolygon edited="0">
                <wp:start x="-162" y="0"/>
                <wp:lineTo x="-162" y="21397"/>
                <wp:lineTo x="21557" y="21397"/>
                <wp:lineTo x="21557" y="0"/>
                <wp:lineTo x="-162" y="0"/>
              </wp:wrapPolygon>
            </wp:wrapTight>
            <wp:docPr id="32" name="Рисунок 32" descr="b_250_250_16777215_00_images_Istra_rechenka_IMG_0923.JPG">
              <a:hlinkClick xmlns:a="http://schemas.openxmlformats.org/drawingml/2006/main" r:id="rId52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_250_250_16777215_00_images_Istra_rechenka_IMG_0923.JPG">
                      <a:hlinkClick r:id="rId52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D41" w:rsidRPr="00C8787F">
        <w:rPr>
          <w:rFonts w:ascii="Verdana" w:hAnsi="Verdana"/>
          <w:color w:val="000000"/>
          <w:sz w:val="28"/>
          <w:szCs w:val="28"/>
        </w:rPr>
        <w:t>-   У  нас сегодня проходит фестиваль, фестиваль детский, поэтому это праздник! Когда мы смотрим на участвующих здесь детей, мы понимаем, что будущее у России есть! Желаю всем участникам хорошего выступления, чтобы вы и ваши руководители были довольны вашими выступлениями</w:t>
      </w:r>
      <w:proofErr w:type="gramStart"/>
      <w:r w:rsidR="00602D41" w:rsidRPr="00C8787F">
        <w:rPr>
          <w:rFonts w:ascii="Verdana" w:hAnsi="Verdana"/>
          <w:color w:val="000000"/>
          <w:sz w:val="28"/>
          <w:szCs w:val="28"/>
        </w:rPr>
        <w:t>.</w:t>
      </w:r>
      <w:proofErr w:type="gram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</w:t>
      </w:r>
      <w:proofErr w:type="gramStart"/>
      <w:r w:rsidR="00602D41" w:rsidRPr="00C8787F">
        <w:rPr>
          <w:rFonts w:ascii="Verdana" w:hAnsi="Verdana"/>
          <w:color w:val="000000"/>
          <w:sz w:val="28"/>
          <w:szCs w:val="28"/>
        </w:rPr>
        <w:t>а</w:t>
      </w:r>
      <w:proofErr w:type="gram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всем зрителям – хорошего настроения! Здоровья вам и удачи! –  сказала заместитель Главы городского поселения Истра Людмила Николаевна Лозовская</w:t>
      </w:r>
    </w:p>
    <w:p w:rsidR="00602D41" w:rsidRPr="00C8787F" w:rsidRDefault="006A7E1D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333333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942975</wp:posOffset>
            </wp:positionV>
            <wp:extent cx="2699385" cy="1804035"/>
            <wp:effectExtent l="19050" t="0" r="5715" b="0"/>
            <wp:wrapTight wrapText="bothSides">
              <wp:wrapPolygon edited="0">
                <wp:start x="-152" y="0"/>
                <wp:lineTo x="-152" y="21440"/>
                <wp:lineTo x="21646" y="21440"/>
                <wp:lineTo x="21646" y="0"/>
                <wp:lineTo x="-152" y="0"/>
              </wp:wrapPolygon>
            </wp:wrapTight>
            <wp:docPr id="34" name="Рисунок 34" descr="b_250_250_16777215_00_images_Istra_rechenka_IMG_0931.JPG">
              <a:hlinkClick xmlns:a="http://schemas.openxmlformats.org/drawingml/2006/main" r:id="rId5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_250_250_16777215_00_images_Istra_rechenka_IMG_0931.JPG">
                      <a:hlinkClick r:id="rId5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- Дорогие друзья, дорогие ветераны, уважаемые гости! 2014 год ознаменовался большими победами: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Россиия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победила в олимпиаде,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паралимпиаде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, в </w:t>
      </w:r>
      <w:proofErr w:type="gramStart"/>
      <w:r w:rsidR="00602D41" w:rsidRPr="00C8787F">
        <w:rPr>
          <w:rFonts w:ascii="Verdana" w:hAnsi="Verdana"/>
          <w:color w:val="000000"/>
          <w:sz w:val="28"/>
          <w:szCs w:val="28"/>
        </w:rPr>
        <w:t>которых</w:t>
      </w:r>
      <w:proofErr w:type="gram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мы заняли первые места!  Свершилась историческая справедливость – присоединен Крым. Только что прошел праздник 9 мая, в зале присутствуют ветераны, я хочу вас поблагодарить за Великую победу, пожелать всего самого наилучшего! Еще раз хочу поблагодарить всех за участие в нашем проекте!  Мы – патриоты!  - сказал Виктор Васильевич 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Климушкин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.  Ветеранам были преподнесены цветы и сертификаты на бесплатное посещение кинозала.  Виктор Васильевич  подарил детям из  Государственного казенного учреждения социального обслуживания Московской области </w:t>
      </w:r>
      <w:r w:rsidR="00602D41" w:rsidRPr="00C8787F">
        <w:rPr>
          <w:rFonts w:ascii="Verdana" w:hAnsi="Verdana"/>
          <w:color w:val="000000"/>
          <w:sz w:val="28"/>
          <w:szCs w:val="28"/>
        </w:rPr>
        <w:lastRenderedPageBreak/>
        <w:t>"</w:t>
      </w:r>
      <w:proofErr w:type="spellStart"/>
      <w:r w:rsidR="00602D41" w:rsidRPr="00C8787F">
        <w:rPr>
          <w:rFonts w:ascii="Verdana" w:hAnsi="Verdana"/>
          <w:color w:val="000000"/>
          <w:sz w:val="28"/>
          <w:szCs w:val="28"/>
        </w:rPr>
        <w:t>Истринский</w:t>
      </w:r>
      <w:proofErr w:type="spell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социально-реабилитационный центр для несовершеннолетних"  в деревне </w:t>
      </w:r>
      <w:proofErr w:type="spellStart"/>
      <w:proofErr w:type="gramStart"/>
      <w:r w:rsidR="00602D41" w:rsidRPr="00C8787F">
        <w:rPr>
          <w:rFonts w:ascii="Verdana" w:hAnsi="Verdana"/>
          <w:color w:val="000000"/>
          <w:sz w:val="28"/>
          <w:szCs w:val="28"/>
        </w:rPr>
        <w:t>Глебово-Избище</w:t>
      </w:r>
      <w:proofErr w:type="spellEnd"/>
      <w:proofErr w:type="gram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сертификат на посещение Коломенского кремля.</w:t>
      </w:r>
    </w:p>
    <w:p w:rsidR="00602D41" w:rsidRPr="00C8787F" w:rsidRDefault="00F91BE4" w:rsidP="00602D4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2926715</wp:posOffset>
            </wp:positionV>
            <wp:extent cx="2390140" cy="1593850"/>
            <wp:effectExtent l="19050" t="0" r="0" b="0"/>
            <wp:wrapTight wrapText="bothSides">
              <wp:wrapPolygon edited="0">
                <wp:start x="-172" y="0"/>
                <wp:lineTo x="-172" y="21428"/>
                <wp:lineTo x="21520" y="21428"/>
                <wp:lineTo x="21520" y="0"/>
                <wp:lineTo x="-172" y="0"/>
              </wp:wrapPolygon>
            </wp:wrapTight>
            <wp:docPr id="28" name="Рисунок 28" descr="b_250_250_16777215_00_images_Istra_rechenka_IMG_0959.JPG">
              <a:hlinkClick xmlns:a="http://schemas.openxmlformats.org/drawingml/2006/main" r:id="rId56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_250_250_16777215_00_images_Istra_rechenka_IMG_0959.JPG">
                      <a:hlinkClick r:id="rId56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554355</wp:posOffset>
            </wp:positionV>
            <wp:extent cx="2575560" cy="1729740"/>
            <wp:effectExtent l="19050" t="0" r="0" b="0"/>
            <wp:wrapTight wrapText="bothSides">
              <wp:wrapPolygon edited="0">
                <wp:start x="-160" y="0"/>
                <wp:lineTo x="-160" y="21410"/>
                <wp:lineTo x="21568" y="21410"/>
                <wp:lineTo x="21568" y="0"/>
                <wp:lineTo x="-160" y="0"/>
              </wp:wrapPolygon>
            </wp:wrapTight>
            <wp:docPr id="31" name="Рисунок 31" descr="b_250_250_16777215_00_images_Istra_rechenka_IMG_0946.JPG">
              <a:hlinkClick xmlns:a="http://schemas.openxmlformats.org/drawingml/2006/main" r:id="rId58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_250_250_16777215_00_images_Istra_rechenka_IMG_0946.JPG">
                      <a:hlinkClick r:id="rId58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Пока жюри обсуждало результаты, в зале Дома культуры </w:t>
      </w:r>
      <w:r w:rsidR="00602D41" w:rsidRPr="00F91BE4">
        <w:rPr>
          <w:rFonts w:ascii="Verdana" w:hAnsi="Verdana"/>
          <w:b/>
          <w:color w:val="000000"/>
          <w:sz w:val="28"/>
          <w:szCs w:val="28"/>
        </w:rPr>
        <w:t>состоялся семинар по русскому народному танцу, который провела Гвоздева Татьяна Николаевна, главный балетмейстер Государственного Академического Северного Русского Народного Хора, Заслуженный работник культуры, доцент кафедры народного танца МГУКИ.</w:t>
      </w:r>
      <w:r w:rsidR="00602D41" w:rsidRPr="00C8787F">
        <w:rPr>
          <w:rFonts w:ascii="Verdana" w:hAnsi="Verdana"/>
          <w:color w:val="000000"/>
          <w:sz w:val="28"/>
          <w:szCs w:val="28"/>
        </w:rPr>
        <w:t xml:space="preserve"> Татьяна Николаевна попросила принять участие в семинаре детей из танцевальных и вокальных коллективов, и в первую очередь с вокалистами </w:t>
      </w:r>
      <w:proofErr w:type="gramStart"/>
      <w:r w:rsidR="00602D41" w:rsidRPr="00C8787F">
        <w:rPr>
          <w:rFonts w:ascii="Verdana" w:hAnsi="Verdana"/>
          <w:color w:val="000000"/>
          <w:sz w:val="28"/>
          <w:szCs w:val="28"/>
        </w:rPr>
        <w:t>разбирала</w:t>
      </w:r>
      <w:proofErr w:type="gramEnd"/>
      <w:r w:rsidR="00602D41" w:rsidRPr="00C8787F">
        <w:rPr>
          <w:rFonts w:ascii="Verdana" w:hAnsi="Verdana"/>
          <w:color w:val="000000"/>
          <w:sz w:val="28"/>
          <w:szCs w:val="28"/>
        </w:rPr>
        <w:t xml:space="preserve"> как правильно двигаться на сцене.</w:t>
      </w:r>
    </w:p>
    <w:p w:rsidR="00602D41" w:rsidRDefault="00602D41" w:rsidP="00602D41">
      <w:pPr>
        <w:pStyle w:val="a4"/>
        <w:shd w:val="clear" w:color="auto" w:fill="FFFFFF"/>
        <w:rPr>
          <w:rFonts w:ascii="Verdana" w:hAnsi="Verdana"/>
          <w:color w:val="000000"/>
          <w:sz w:val="27"/>
          <w:szCs w:val="27"/>
        </w:rPr>
      </w:pPr>
      <w:r w:rsidRPr="00C8787F">
        <w:rPr>
          <w:rFonts w:ascii="Verdana" w:hAnsi="Verdana"/>
          <w:color w:val="000000"/>
          <w:sz w:val="28"/>
          <w:szCs w:val="28"/>
        </w:rPr>
        <w:t>Мы будем продолжать деятельность, начатую во время этого замечательного  проекта, ведь проект – это только повод напомнить людям о благих делах!</w:t>
      </w:r>
      <w:r w:rsidRPr="00C8787F">
        <w:rPr>
          <w:rFonts w:ascii="Verdana" w:hAnsi="Verdana"/>
          <w:color w:val="000000"/>
          <w:sz w:val="28"/>
          <w:szCs w:val="28"/>
        </w:rPr>
        <w:br/>
      </w:r>
    </w:p>
    <w:p w:rsidR="00602D41" w:rsidRDefault="00602D41" w:rsidP="00602D41">
      <w:pPr>
        <w:pStyle w:val="a4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 </w:t>
      </w:r>
    </w:p>
    <w:p w:rsidR="001D29B1" w:rsidRDefault="001D29B1"/>
    <w:sectPr w:rsidR="001D29B1" w:rsidSect="001D2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602D41"/>
    <w:rsid w:val="001D29B1"/>
    <w:rsid w:val="004E02FE"/>
    <w:rsid w:val="00602D41"/>
    <w:rsid w:val="006A7E1D"/>
    <w:rsid w:val="009E252F"/>
    <w:rsid w:val="00BC795A"/>
    <w:rsid w:val="00C25909"/>
    <w:rsid w:val="00C8787F"/>
    <w:rsid w:val="00CF1188"/>
    <w:rsid w:val="00D408EB"/>
    <w:rsid w:val="00D763BF"/>
    <w:rsid w:val="00F91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9B1"/>
  </w:style>
  <w:style w:type="paragraph" w:styleId="2">
    <w:name w:val="heading 2"/>
    <w:basedOn w:val="a"/>
    <w:link w:val="20"/>
    <w:uiPriority w:val="9"/>
    <w:qFormat/>
    <w:rsid w:val="00602D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2D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02D4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02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2D41"/>
  </w:style>
  <w:style w:type="paragraph" w:styleId="a5">
    <w:name w:val="Balloon Text"/>
    <w:basedOn w:val="a"/>
    <w:link w:val="a6"/>
    <w:uiPriority w:val="99"/>
    <w:semiHidden/>
    <w:unhideWhenUsed/>
    <w:rsid w:val="0060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5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hyperlink" Target="http://www.istrakdk.ru/images/Istra_rechenka/IMG_0851.JP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hyperlink" Target="http://www.istrakdk.ru/images/Istra_rechenka/IMG_0837.JPG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www.istrakdk.ru/images/Istra_rechenka/IMG_0846.JPG" TargetMode="External"/><Relationship Id="rId55" Type="http://schemas.openxmlformats.org/officeDocument/2006/relationships/image" Target="media/image3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istrakdk.ru/images/Istra_rechenka/IMG_0693.JPG" TargetMode="External"/><Relationship Id="rId29" Type="http://schemas.openxmlformats.org/officeDocument/2006/relationships/hyperlink" Target="http://www.istrakdk.ru/images/Istra_rechenka/IMG_0640.JPG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://www.istrakdk.ru/images/Istra_rechenka/IMG_0931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hyperlink" Target="http://www.istrakdk.ru/images/Istra_rechenka/IMG_0895.JPG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hyperlink" Target="http://www.istrakdk.ru/images/Istra_rechenka/IMG_0946.JPG" TargetMode="External"/><Relationship Id="rId5" Type="http://schemas.openxmlformats.org/officeDocument/2006/relationships/hyperlink" Target="http://www.istrakdk.ru/images/Istra_rechenka/IMG_0823.JPG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://www.istrakdk.ru/images/22-23mar/IMG_9879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://www.istrakdk.ru/images/Istra_rechenka/IMG_0674.JPG" TargetMode="External"/><Relationship Id="rId44" Type="http://schemas.openxmlformats.org/officeDocument/2006/relationships/hyperlink" Target="http://www.istrakdk.ru/images/Istra_rechenka/IMG_0969.JPG" TargetMode="External"/><Relationship Id="rId52" Type="http://schemas.openxmlformats.org/officeDocument/2006/relationships/hyperlink" Target="http://www.istrakdk.ru/images/Istra_rechenka/IMG_0923.JPG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strakdk.ru/images/1skv/IMG_9754.JPG" TargetMode="External"/><Relationship Id="rId14" Type="http://schemas.openxmlformats.org/officeDocument/2006/relationships/hyperlink" Target="http://www.istrakdk.ru/images/cirk/P6070313.JP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://www.istrakdk.ru/images/Istra_rechenka/IMG_0896.JPG" TargetMode="External"/><Relationship Id="rId43" Type="http://schemas.openxmlformats.org/officeDocument/2006/relationships/image" Target="media/image24.jpeg"/><Relationship Id="rId48" Type="http://schemas.openxmlformats.org/officeDocument/2006/relationships/hyperlink" Target="http://www.istrakdk.ru/images/Istra_rechenka/IMG_0883.JPG" TargetMode="External"/><Relationship Id="rId56" Type="http://schemas.openxmlformats.org/officeDocument/2006/relationships/hyperlink" Target="http://www.istrakdk.ru/images/Istra_rechenka/IMG_0959.JP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hyperlink" Target="http://www.istrakdk.ru/images/1skv/IMG_9721.JPG" TargetMode="External"/><Relationship Id="rId17" Type="http://schemas.openxmlformats.org/officeDocument/2006/relationships/hyperlink" Target="http://www.istrakdk.ru/images/Com/P5061005.JPG" TargetMode="External"/><Relationship Id="rId25" Type="http://schemas.openxmlformats.org/officeDocument/2006/relationships/hyperlink" Target="http://www.istrakdk.ru/images/22-23mar/IMG_9863.JPG" TargetMode="External"/><Relationship Id="rId33" Type="http://schemas.openxmlformats.org/officeDocument/2006/relationships/hyperlink" Target="http://www.istrakdk.ru/images/Istra_rechenka/IMG_0854.JPG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://www.istrakdk.ru/images/Istra_rechenka/IMG_0864.JPG" TargetMode="External"/><Relationship Id="rId5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05FAC-8CA4-4A05-BF21-1781CCDFD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</Pages>
  <Words>1637</Words>
  <Characters>9332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2014-06-24T06:47:00Z</dcterms:created>
  <dcterms:modified xsi:type="dcterms:W3CDTF">2014-06-24T08:52:00Z</dcterms:modified>
</cp:coreProperties>
</file>