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1" w:rsidRPr="00D95D49" w:rsidRDefault="007938F1" w:rsidP="00D95D49">
      <w:pPr>
        <w:pStyle w:val="20"/>
        <w:shd w:val="clear" w:color="auto" w:fill="auto"/>
        <w:spacing w:line="240" w:lineRule="auto"/>
        <w:ind w:left="40" w:firstLine="669"/>
        <w:jc w:val="center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Документы Правительства РФ,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Минобрнауки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России</w:t>
      </w:r>
    </w:p>
    <w:p w:rsidR="00574A4C" w:rsidRPr="00D95D49" w:rsidRDefault="00574A4C" w:rsidP="00D95D49">
      <w:pPr>
        <w:spacing w:after="0" w:line="240" w:lineRule="auto"/>
        <w:ind w:left="40" w:firstLine="669"/>
        <w:rPr>
          <w:rFonts w:ascii="Times New Roman" w:hAnsi="Times New Roman" w:cs="Times New Roman"/>
          <w:sz w:val="24"/>
          <w:szCs w:val="28"/>
        </w:rPr>
      </w:pPr>
    </w:p>
    <w:p w:rsidR="007938F1" w:rsidRPr="00D95D49" w:rsidRDefault="007938F1" w:rsidP="00D95D49">
      <w:pPr>
        <w:pStyle w:val="22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bookmarkStart w:id="0" w:name="bookmark0"/>
      <w:r w:rsidRPr="00D95D49">
        <w:rPr>
          <w:rFonts w:ascii="Times New Roman" w:hAnsi="Times New Roman" w:cs="Times New Roman"/>
          <w:b w:val="0"/>
          <w:color w:val="000000"/>
          <w:spacing w:val="0"/>
          <w:sz w:val="24"/>
          <w:szCs w:val="28"/>
        </w:rPr>
        <w:t>Правительство РФ</w:t>
      </w:r>
      <w:r w:rsidR="00D95D49">
        <w:rPr>
          <w:rFonts w:ascii="Times New Roman" w:hAnsi="Times New Roman" w:cs="Times New Roman"/>
          <w:b w:val="0"/>
          <w:color w:val="000000"/>
          <w:spacing w:val="0"/>
          <w:sz w:val="24"/>
          <w:szCs w:val="28"/>
        </w:rPr>
        <w:t>,</w:t>
      </w:r>
      <w:r w:rsidRPr="00D95D49">
        <w:rPr>
          <w:rFonts w:ascii="Times New Roman" w:hAnsi="Times New Roman" w:cs="Times New Roman"/>
          <w:b w:val="0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Постановление от 18.11.2013 № 1039</w:t>
      </w:r>
      <w:bookmarkEnd w:id="0"/>
    </w:p>
    <w:p w:rsidR="007938F1" w:rsidRPr="00D95D49" w:rsidRDefault="007938F1" w:rsidP="00D95D49">
      <w:pPr>
        <w:pStyle w:val="10"/>
        <w:shd w:val="clear" w:color="auto" w:fill="auto"/>
        <w:spacing w:before="0" w:after="0" w:line="240" w:lineRule="auto"/>
        <w:ind w:left="40" w:firstLine="669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1" w:name="bookmark1"/>
      <w:r w:rsidRPr="00D95D49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О государственной аккредитации образовательной деятельности</w:t>
      </w:r>
      <w:bookmarkEnd w:id="1"/>
    </w:p>
    <w:p w:rsidR="007938F1" w:rsidRPr="00D95D49" w:rsidRDefault="007938F1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соответствии с частью 28 статьи 92 Федерального закона «Об образовании в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Федерации» Правительство Российской Федерации постановляет: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Утвердить прилагаемое Положение о государственной аккредитации образовательной деятельности.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Федеральной службе по надзору в сфере образования и науки и органам исполнитель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ной власти субъектов Российской Федерации, осуществляющим переданные Российской Фе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дерацией полномочия в сфере образования (далее -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аккредитационные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органы), в соответ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ствии с частью 9 статьи 108 Федерального закона «Об образовании в Российской Федерации» до 1 января 2016 г. переоформить на основании заявлений организаций, осуществляющих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разовательную деятельность, свидетельства о государственной аккредитации (далее - свиде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тельства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), выданные им до 1 сентября 2013 г. в отношении реализуемых ими основных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вательных программ, на срок действия имеющегося свидетельства с указанием в приложении к переоформленному свидетельству уровней образования, укрупненных групп профессий, спе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циальностей и направлений подготовки, к которым относятся имеющие государственную ак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кредитацию образовательные программы.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наличии у организации, осуществляющей образовательную деятельность, вре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менного свидетельства, выданного до 1 сентября 2013 г. в связи с изменением ее наимено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ции, осуществляющей образовательную деятельность, и ранее принятого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решения о государственной аккредитации с указанием в приложении к свидетель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ству уровней образования, укрупненных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групп профессий, специальностей и направлений подготовки; к которым относятся имеющие государственную аккредитацию образовательные программы.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Свидетельства переоформляются (выдаются)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аккредитационными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органами в соответ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ствии с пунктами 2 и 3 настоящего постановления в срок, не превышающий 15 рабочих дней со дня регистрации заявления организации, осуществляющей образовательную деятельность.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Установить, что основные профессиональные образовательные программы высшего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разования (программы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ассистентуры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-стажировки), по которым срок действия свидетельства истекает после 1 сентября 2013 г., но не позднее вступления в силу федераль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государственных образовательных стандартов высшего образования в части подготовки кадров высшей квалификации, осуществляемой по результатам освоения указанных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грамм, а также по которым имеются обучающиеся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, завершающие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обучение по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таким програм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мам в период с 1 сентября 2013 г. до вступления в силу указанных федеральных государствен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образовательных стандартов, считаются образовательными программами, имеющими 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сударственную аккредитацию до 31 декабря 2014 г.</w:t>
      </w:r>
    </w:p>
    <w:p w:rsidR="007938F1" w:rsidRPr="00D95D49" w:rsidRDefault="007938F1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После вступления в силу указанных федеральных государственных образовательных стан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дартов организации, осуществляющие образовательную деятельность, проходят государствен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ную аккредитацию в отношении этих образовательных программ в установленном порядке.</w:t>
      </w:r>
    </w:p>
    <w:p w:rsidR="007938F1" w:rsidRPr="00D95D49" w:rsidRDefault="007938F1" w:rsidP="00D95D49">
      <w:pPr>
        <w:pStyle w:val="11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Признать утратившими силу акты Правительства Российской Федерации по перечню согласно приложению.</w:t>
      </w:r>
    </w:p>
    <w:p w:rsidR="007938F1" w:rsidRPr="00D95D49" w:rsidRDefault="007938F1" w:rsidP="00D95D49">
      <w:pPr>
        <w:pStyle w:val="40"/>
        <w:shd w:val="clear" w:color="auto" w:fill="auto"/>
        <w:spacing w:before="0" w:after="0" w:line="240" w:lineRule="auto"/>
        <w:ind w:left="40" w:firstLine="669"/>
        <w:rPr>
          <w:rFonts w:ascii="Times New Roman" w:hAnsi="Times New Roman" w:cs="Times New Roman"/>
          <w:i w:val="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  <w:t xml:space="preserve">Председатель Правительства Российской Федерации </w:t>
      </w:r>
      <w:r w:rsidRPr="00D95D49">
        <w:rPr>
          <w:rStyle w:val="4FranklinGothicDemi0pt"/>
          <w:rFonts w:ascii="Times New Roman" w:hAnsi="Times New Roman" w:cs="Times New Roman"/>
          <w:spacing w:val="0"/>
          <w:sz w:val="24"/>
          <w:szCs w:val="28"/>
        </w:rPr>
        <w:t>Д. Медведев</w:t>
      </w:r>
    </w:p>
    <w:p w:rsid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bookmarkStart w:id="2" w:name="bookmark2"/>
    </w:p>
    <w:p w:rsid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7938F1" w:rsidRDefault="007938F1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lastRenderedPageBreak/>
        <w:t>Положение о государственной аккредитации образовательной деятельности</w:t>
      </w:r>
      <w:bookmarkEnd w:id="2"/>
    </w:p>
    <w:p w:rsidR="00D95D49" w:rsidRPr="00D95D49" w:rsidRDefault="00D95D49" w:rsidP="00D95D49">
      <w:pPr>
        <w:pStyle w:val="10"/>
        <w:shd w:val="clear" w:color="auto" w:fill="auto"/>
        <w:spacing w:before="0" w:after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</w:p>
    <w:p w:rsidR="007938F1" w:rsidRPr="00D95D49" w:rsidRDefault="007938F1" w:rsidP="00D95D49">
      <w:pPr>
        <w:pStyle w:val="24"/>
        <w:numPr>
          <w:ilvl w:val="0"/>
          <w:numId w:val="2"/>
        </w:numPr>
        <w:shd w:val="clear" w:color="auto" w:fill="auto"/>
        <w:tabs>
          <w:tab w:val="left" w:pos="3582"/>
        </w:tabs>
        <w:spacing w:before="0" w:line="240" w:lineRule="auto"/>
        <w:ind w:left="40" w:firstLine="669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3" w:name="bookmark3"/>
      <w:r w:rsidRPr="00D95D49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Общие положения</w:t>
      </w:r>
      <w:bookmarkEnd w:id="3"/>
    </w:p>
    <w:p w:rsidR="007938F1" w:rsidRPr="00D95D49" w:rsidRDefault="007938F1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Настоящее Положение устанавливает порядок проведения государственной аккредита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 образовательной деятельности образовательных организаций, организаций,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лее - организации, осуществляющие образовательную деятельность), по реализации основных образовательных программ (за исключением образовательных программ дошкольного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вания) (далее соответственно - образовательные программы, государственная аккредитация).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Государственная аккредитация проводится в отношении образовательных программ, реа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лизуемых организациями, осуществляющими образовательную деятельность, в соответствии с федеральными государственными образовательными стандартами, а также в отношении обра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зовательных программ, реализуемых в соответствии с образовательными стандартами, утверж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денными самостоятельно федеральными государственными бюджетными образовательными учреждениями высшего профессионального образования «Московский государственный уни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верситет имени М.В. Ломоносова» и «Санкт-Петербургский государственный университет»,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разовательными организациями высшего образования, в отношении которых установлена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кате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гория «федеральный университет» или «национальный исследовательский университет», а так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же федеральными государственными образовательными организациями высшего образования, перечень которых утверждается указом Президента Российской Федерации (далее -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тельные организации, устанавливающие образовательные стандарты самостоятельно).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Образовательная деятельность на территории инновационного центра «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Сколково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»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ществляется частными организациями, осуществляющими образовательную деятельность, без получения ими государственной аккредитации в соответствии с частью 2 статьи 17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рального закона «Об инновационном центре “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Сколково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”».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Государственную аккредитацию проводят Федеральная служба по надзору в сфере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разования и науки или органы исполнительной власти субъектов Российской Федерации,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ществляющие переданные Российской Федерацией полномочия в сфере образования (далее -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аккредитационные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органы), в соответствии с полномочиями, установленными статьями 6 и 7 Федерального закона «Об образовании в Российской Федерации».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Государственная аккредитация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деятельность (далее - филиал), проводится органом испол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нительной власти субъекта Российской Федерации, к компетенции которого отнесена государ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ственная аккредитация в отношении образовательных программ, реализуемых в организации, осуществляющей образовательную деятельность, во взаимодействии с органом исполнитель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ной власти субъекта Российской Федерации, на территории которого расположен филиал.</w:t>
      </w:r>
      <w:proofErr w:type="gramEnd"/>
    </w:p>
    <w:p w:rsidR="007938F1" w:rsidRPr="00286C22" w:rsidRDefault="007938F1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380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4" w:name="bookmark4"/>
      <w:r w:rsidRPr="00D95D49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Требования к заявлению о государственной аккредитации и прилагаемым </w:t>
      </w:r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к нему документам</w:t>
      </w:r>
      <w:bookmarkEnd w:id="4"/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0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Государственная аккредитация проводится на основании представленных организацией, осуществляющей образовательную деятельность,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заявления о государ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ственной аккредитации и прилагаемых к нему документов и сведений, указанных в пунктах 8-10 и 12 настоящего Положения (далее соответственно - заявление, прилагаемые документы).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0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Заявление включает в себя следующие сведения, если иное не предусмотрено настоя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щим Положением: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70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при проведении государственной аккредитации в отношении образовательных программ, реализуемых образовательной организацией или организацией, осуществляющей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обучение: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полное и сокращенное (при наличии) наименования образовательной организации или ор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ганизации, осуществляющей обучение, место нахождения, номер контактного телефона и адрес электронной почты, адрес официального сайта в информационно-телекоммуника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ционной сети Интернет (далее - сеть Интернет), основной государственный регистрацион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ный номер записи в Едином государственном реестре юридических лиц;</w:t>
      </w:r>
      <w:proofErr w:type="gramEnd"/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полное и сокращенное (при наличии) наименования филиала (филиалов) образовательной организации или организации, осуществляющей обучение, место нахождения (при проведе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нии государственной аккредитации по основным образовательным программам, реализуе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мым в филиале (филиалах);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идентификационный номер налогоплательщика, код причины постановки на учет в налого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вом органе;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правлений подготовки, форм обучения, сведения об использовании сетевой формы реа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сведения о необходимости (об отсутствии необходимости) направления в адрес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тельной организации или организации, осуществляющей обучение, в электронной форме информации о ходе процедуры государственной аккредитации;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70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при проведении государственной аккредитации в отношении образовательных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грамм, реализуемых индивидуальным предпринимателем: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фамилия,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новании сведений, содержащихся в документе, удостоверяющем личность в соответствии с законодательством Российской Федерации) индивидуального предпринимателя, место жительства, данные документа, удостоверяющего личность, а также номер контактного телефона и адрес электронной почты (при наличии), адрес официального сайта в сети Ин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тернет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(при наличии), основной государственный регистрационный номер записи в Еди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ном государственном реестре индивидуальных предпринимателей;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идентификационный номер налогоплательщика, страховой номер индивидуального лице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вого счета в системе обязательного пенсионного страхования;</w:t>
      </w:r>
    </w:p>
    <w:p w:rsidR="007938F1" w:rsidRPr="00D95D49" w:rsidRDefault="007938F1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перечень заявляемых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 граммы, форм обучения, сведения об использовании сетевой формы реализации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7938F1" w:rsidRPr="00D95D49" w:rsidRDefault="007938F1" w:rsidP="00D95D49">
      <w:pPr>
        <w:pStyle w:val="11"/>
        <w:numPr>
          <w:ilvl w:val="0"/>
          <w:numId w:val="4"/>
        </w:numPr>
        <w:shd w:val="clear" w:color="auto" w:fill="auto"/>
        <w:tabs>
          <w:tab w:val="left" w:pos="26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сведения о необходимости (об отсутствии необходимости) направления в адрес индивиду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ального предпринимателя в электронной форме информации о ходе процедуры государ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ственной аккредитации.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К заявлению организация, осуществляющая образовательную деятельность, прилагает, если иное не предусмотрено настоящим Положением: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документа о государственной регистрации организации, осуществляющей обра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документа, удостоверяющего личность индивидуального предпринимателя (для индивидуального предпринимателя);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доверенность или иной документ, подтверждающие право уполномоченного лица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ции, осуществляющей образовательную деятельность, направившего заявление и прилагаемые до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кументы, действовать от имени организации, осуществляющей образовательную деятельность;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сведения о реализации образовательных программ, заявленных для государственной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аккре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дитации, по формам, утверждаемым Министерством образования и науки Российской Федерации;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договора о сетевой форме реализации образовательных программ, заключенно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го в соответствии со статьей 15 Федерального закона «Об образовании в Российской Федера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ции» (с предъявлением оригинала, если копия нотариально не заверена), а также копии раз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работанных и утвержденных совместно с другими организациями, осуществляющими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вательную деятельность, образовательных программ (при наличии образовательных программ, реализуемых с использованием сетевой формы);</w:t>
      </w:r>
      <w:proofErr w:type="gramEnd"/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е)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договора о создании в образовательной организации, реализующей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ные программы высшего образования, научными организациями и иными организациями,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ществляющими научную (научно-исследовательскую) деятельность, лабораторий,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щих научную (научно-исследовательскую) и (или) научно-техническую деятельность (с предъявле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нием оригинала, если копия нотариально не заверена) (в случае заключения такого договора);</w:t>
      </w:r>
      <w:proofErr w:type="gramEnd"/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ж)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договора о создании образовательной организацией, реализующей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тельные программы высшего образования, в научных организациях и иных организациях,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ществляющих научную (научно-исследовательскую) деятельность, кафедр, осуществляющих образовательную деятельность (с предъявлением оригинала, если копия нотариально не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верена) (в случае заключения такого договора);</w:t>
      </w:r>
      <w:proofErr w:type="gramEnd"/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договора о создании профессиональной образовательной организацией или обра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вляющих деятельность по профилю соответствующей образовательной программы (с предъявле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нием оригинала, если копия нотариально не заверена) (в случае заключения такого договора);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и)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 наличии (об отсутствии) общественной аккредитации в российских, иностран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и международных организациях и (или) профессионально-общественной аккредитации;</w:t>
      </w:r>
    </w:p>
    <w:p w:rsidR="007938F1" w:rsidRPr="00D95D49" w:rsidRDefault="007938F1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к) опись представленных документов.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мимо документов и сведений, указанных в пункте 8 настоящего Положения: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 представление религиозной организации (в случае если религиозная организация вхо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 квалификации педагогических работников, которые имеют богословские степени и богословские звания,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программы, - для частных образовательных организаций, учредителями которых являются религиозные организации, за исключением духовных образовательных организаций;</w:t>
      </w:r>
    </w:p>
    <w:p w:rsidR="007938F1" w:rsidRPr="00D95D49" w:rsidRDefault="007938F1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 квалификации педагогических работников, которые имеют богословские степени и богословские звания, - для духовных образовательных организаций.</w:t>
      </w:r>
    </w:p>
    <w:p w:rsidR="007938F1" w:rsidRPr="00D95D49" w:rsidRDefault="007938F1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Образовательная организация, устанавливающая образовательные стандарты само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стоятельно, прилагает к заявлению о государственной аккредитации в отношении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тельных программ высшего образования, реализуемых в соответствии с такими стандартами, помимо документов и сведений, указанных в пункте 8 настоящего Положения, копии распоря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дительных актов образовательной организации об установлении образовательных стандартов с приложением соответствующих образовательных стандартов.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Организация, осуществляющая образовательную деятельность по реализации профессио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нальных образовательных программ, содержащих сведения, составляющие государственную тайну, указывает в заявлении сведения о наличии лицензии на проведение работ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с использовани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ем сведений, составляющих государственную тайну, соответствующей степени секретности.</w:t>
      </w:r>
    </w:p>
    <w:p w:rsidR="00293DDA" w:rsidRPr="00D95D49" w:rsidRDefault="00293DDA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Заявление и прилагаемые документы, представляемые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для 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сударственной аккредитации организацией, осуществляющей образовательную деятельность по реализации профессиональных образовательных программ, содержащих сведения, состав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ляющие государственную тайну, не должны содержать сведения, составляющие государствен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ную тайну.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Заявление дипломатического представительства или консульского учреждения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Федерации, представительства Российской Федерации при международной (межгосудар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ственной, межправительственной) организации (далее - загранучреждение), имеющего специаль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К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явлению прилагаются: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копия положения о специализированном подразделении (с предъявлением оригинала или заверенной в установленном порядке копии);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учебные планы по основным общеобразовательным программам, реализуемым специ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ализированным подразделением;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об учебной литературе, используемой при осуществлении образовательной деятельности специализированным подразделением, по форме, утверждаемой Министер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ством образования и науки Российской Федерации;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 реализации образовательных программ по форме, утверждаемой Министер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ством образования и науки Российской Федерации;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календарный учебный график;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е)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расписание учебных занятий;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ж)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протоколы заседаний педагогического совета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последние 3 года;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рабочие программы учебных предметов, используемые при осуществлении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тельной деятельности;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8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и)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сведения о базовом образовании педагогов и преподаваемых ими дисциплинах по фор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ме, утверждаемой Министерством образования и науки Российской Федерации;</w:t>
      </w:r>
    </w:p>
    <w:p w:rsidR="00293DDA" w:rsidRPr="00D95D49" w:rsidRDefault="00293DDA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к) опись представленных документов.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Прилагаемые документы, исполненные на иностранном языке, представляются с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веренным в установленном порядке переводом на русский язык.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Формы заявления и прилагаемых к нему сведений о реализации образовательных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грамм, а также требования к их заполнению и оформлению утверждаются Министерством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разования и науки Российской Федерации.</w:t>
      </w:r>
    </w:p>
    <w:p w:rsidR="00293DDA" w:rsidRPr="00286C22" w:rsidRDefault="00293DDA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5" w:name="bookmark5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Порядок представления организацией, осуществляющей образовательную деятельность, заявления и прилагаемых документов, порядок их приема </w:t>
      </w:r>
      <w:proofErr w:type="spellStart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аккредитационным</w:t>
      </w:r>
      <w:proofErr w:type="spellEnd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 органом</w:t>
      </w:r>
      <w:bookmarkEnd w:id="5"/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Заявление и прилагаемые документы представляются организацией, осуществляющей образовательную деятельность,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одним из следующих способов: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на бумажном носителе - уполномоченным представителем организации,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щей образовательную деятельность (при государственной аккредитации в отношении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загра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н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учрёждения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- уполномоченным представителем загранучреждения или Министерства ино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странных дел Российской Федерации) (далее - уполномоченный представитель), или заказным почтовым отправлением с описью вложения и уведомлением о вручении;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в форме электронного документа, подписанного электронной подписью, - через информа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ционно-телекоммуникационные сети общего пользования, в том числе сеть Интернет, включая фе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деральную государственную информационную систему «Единый портал государственных и муни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ципальных услуг (функций)», региональные порталы государственных и муниципальных услуг.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 рабочего дня со дня поступления заявления и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при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лагаемых документов проводит их прием по описи и регистрацию.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регистрации заявления и при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отнесение государственной аккредитации к компетенции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наличие лицензии на осуществление образовательной деятельности по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ным программам, заявленным организацией, осуществляющей образовательную деятель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ность, для государственной аккредитации;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истечение 1 года со дня отказа организации, осуществляющей образовательную дея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тельность, в государственной аккредитации или лишения государственной аккредитации;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правильность оформления и заполнения заявления и прилагаемых документов, полнота прилагаемых документов.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соответствия организации, осуществляющей образовательную деятельность, а также заявления и прилагаемых документов требованиям, указанным в пункте 17 настояще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го Положения, заявление и прилагаемые документы в течение 10 рабочих дней со дня их реги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страции принимаются к рассмотрению по существу.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 вруча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ет ее уполномоченному представителю соответствующее уведомление.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соответствия организации, осуществляющей образовательную деятельность, требованиям, указанным в подпунктах «а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»-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«в» пункта 17 настоящего Положения, и невыпол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нения требований, указанных в подпункте «г» пункта 17 настоящего Положения,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регистрации заявления и прилагаемых докумен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тов направляет в адрес организации, осуществляющей образовательную деятельность, или вручает ее уполномоченному представителю уведомление о несоответствии.</w:t>
      </w:r>
      <w:r w:rsidRPr="00D95D49">
        <w:rPr>
          <w:rFonts w:ascii="Times New Roman" w:hAnsi="Times New Roman" w:cs="Times New Roman"/>
          <w:spacing w:val="0"/>
          <w:sz w:val="24"/>
          <w:szCs w:val="28"/>
        </w:rPr>
        <w:t xml:space="preserve">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Уведомление о несоответствии содержит сведения о том, что заявление и прилагаемые доку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менты не могут быть приняты к рассмотрению по существу в связи с их несоответствием установлен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уведомления о несоответствии представить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правильно оформленные и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заполненные заявление и прилагаемые документы и (или) недостающие документы.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если организация, осуществляющая образовательную деятельность, в тече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ние 2 месяцев со дня направления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ния),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осуществляет в соответствии с пунктами 16 и 17 настоящего Положения их прием и регистрацию.</w:t>
      </w:r>
      <w:proofErr w:type="gramEnd"/>
    </w:p>
    <w:p w:rsidR="00293DDA" w:rsidRPr="00D95D49" w:rsidRDefault="00293DDA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соответствии заявления и прилагаемых документов требованиям, указанным в под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пункте «г» пункта 17 настоящего Положения, заявление и прилагаемые документы принимают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ся к рассмотрению по существу в течение 10 рабочих дней со дня регистрации документов, представленных на основании уведомления.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приема заявления и прилагаемых документов к рассмотрению по существу на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несоответствия организации, осуществляющей образовательную деятельность, какому-либо требованию из числа требований, указанных в подпунктах «а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»-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«в» пункта 17 настоя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щего Положения, либо непредставления организацией, осуществляющей образовательную дея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тельность, в течение 2 месяцев со дня направления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уведомления о не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соответствии правильно оформленных и заполненных заявления и прилагаемых документов и (или) недостающих документов, либо несоответствия документов, представленных на основании уведомления, требованиям, указанным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подпункте «г» пункта 17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 xml:space="preserve">настоящего Положения,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отказывает организации, осуществляющей образовательную деятельность, в принятии заявления и прилагаемых документов к рассмотрению по существу и в течение 10 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бочих дней соответственно со дня регистрации заявления и прилагаемых документов (со дня реги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страции документов, представленных на основании уведомления) либо со дня истечения 2-месяч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ного срока возвращает их организации посредством направления в ее адрес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(почтовым отправле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нием с уведомлением о вручении либо в форме электронного документа, подписанного электронной подписью, если эти документы были представлены способом, указанным в подпункте «б» пун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кта 15 настоящего Положения) или вручения уполномоченному представителю. Факт вручения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явления и прилагаемых документов уполномоченному представителю заверяется его подписью.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после принятия заявления и прилагаемых документов к рас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смотрению по существу составляет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аккредитационное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дело организации, осуществляющей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разовательную деятельность, которое подлежит хранению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органе в по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рядке, установленном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органом.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Аккредитационное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дело включает в себя: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заявление и прилагаемые документы;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распорядительный акт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69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заключение по результатам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экспертизы, отчеты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экспертизе;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распорядительные акты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государственной аккредитации или об отказе в государственной аккредитации, о переоформлении свидетельства об аккредита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ции, о предоставлении дубликата свидетельства об аккредитации, о приостановлении, возоб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новлении, прекращении, лишении государственной аккредитации; </w:t>
      </w:r>
    </w:p>
    <w:p w:rsidR="00293DDA" w:rsidRPr="00D95D49" w:rsidRDefault="00293DDA" w:rsidP="00D95D49">
      <w:pPr>
        <w:pStyle w:val="11"/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копию свидетельства об аккредитации (временного свидетельства, дубликата свиде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тельства) с приложениями.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случае если взаимодействие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и организации,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щей образовательную деятельность, осуществлялось с использованием информационно-теле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коммуникационных сетей общего пользования, в том числе сети Интернет, включая федераль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ную государственную информационную систему «Единый портал государственных и муници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пальных услуг (функций)»,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аккредитационное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дело формируется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в форме электронного документа, подписанного электронной подписью в соответствии с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ральным законом «Об электронной подписи».</w:t>
      </w:r>
      <w:proofErr w:type="gramEnd"/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Организация, осуществляющая образовательную деятельность, вправе подать заявле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ние не ранее чем через 1 год после отказа ей в государственной аккредитации или лишения ее государственной аккредитации.</w:t>
      </w:r>
    </w:p>
    <w:p w:rsidR="00293DDA" w:rsidRPr="00286C22" w:rsidRDefault="00293DDA" w:rsidP="00D95D49">
      <w:pPr>
        <w:pStyle w:val="24"/>
        <w:numPr>
          <w:ilvl w:val="0"/>
          <w:numId w:val="2"/>
        </w:numPr>
        <w:shd w:val="clear" w:color="auto" w:fill="auto"/>
        <w:tabs>
          <w:tab w:val="left" w:pos="1756"/>
        </w:tabs>
        <w:spacing w:before="0" w:line="240" w:lineRule="auto"/>
        <w:ind w:left="40" w:firstLine="669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6" w:name="bookmark6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Порядок проведения </w:t>
      </w:r>
      <w:proofErr w:type="spellStart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аккредитационной</w:t>
      </w:r>
      <w:proofErr w:type="spellEnd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 экспертизы</w:t>
      </w:r>
      <w:bookmarkEnd w:id="6"/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Государственная аккредитация проводится по результатам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тизы, предметом которой является определение соответствия содержания и качества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подго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товки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обучающихся в организации, осуществляющей образовательную деятельность, по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экспертиза). 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образовательной деятельности по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ным программам, которые обеспечивают реализацию образовательных стандартов,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в части содержания подготовки обучающихся не проводится.</w:t>
      </w:r>
    </w:p>
    <w:p w:rsidR="00293DDA" w:rsidRPr="00D95D49" w:rsidRDefault="00293DDA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отдельно в отношении образовательных программ, 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ализуемых в организации, осуществляющей образовательную деятельность, и в каждом ее филиале.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одновременно (в организации и филиале) с учетом реализуемого перечня и объе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мов учебных дисциплин (модулей), определенных учебным планом.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участвуют эксперты, имеющие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необходи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мую квалификацию в области заявленных к государственной аккредитации образовательных программ (далее - эксперты), и (или) экспертные организации, соответствующие установлен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ным требованиям (далее - экспертные организации).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осуществляет аккредитацию экспертов и экспертных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ций и ведение на электронных носителях реестра экспертов и экспертных организаций. Указанный реестр размещается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на его официальном сайте в сети Интернет.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Квалификационные требования к экспертам, требования к экспертным организациям, порядок отбора экспертов и экспертных организаций для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Привлечение экспертов и (или) экспертных организаций к проведению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образовательных программ, реализуемых в организации,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ществляющей образовательную деятельность, и в каждом ее филиале, проводится на основа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нии распорядительного акта о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и заключенного с ними гражданско-правового договора.</w:t>
      </w:r>
    </w:p>
    <w:p w:rsidR="00293DDA" w:rsidRPr="00D95D49" w:rsidRDefault="00293DDA" w:rsidP="00D95D49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распорядительном акте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экспертизы, которым определен состав экспертов и (или) представителей экспертных органи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заций (далее - экспертная группа), указываются:</w:t>
      </w:r>
    </w:p>
    <w:p w:rsidR="00293DDA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а) 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полное наименование </w:t>
      </w:r>
      <w:proofErr w:type="spellStart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органа;</w:t>
      </w:r>
    </w:p>
    <w:p w:rsidR="00293DDA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б) 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полное наименование организации, осуществляющей образовательную деятельность, или филиала, в которых проводится </w:t>
      </w:r>
      <w:proofErr w:type="spellStart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экспертиза;</w:t>
      </w:r>
    </w:p>
    <w:p w:rsidR="00293DDA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в) 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даты начала и окончания проведения </w:t>
      </w:r>
      <w:proofErr w:type="spellStart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экспертизы;</w:t>
      </w:r>
    </w:p>
    <w:p w:rsidR="00293DDA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г) 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фамилии, имена, отчества (при наличии) экспертов и (или) представителей эксперт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организаций, включенных в состав экспертной группы (далее - члены экспертной груп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пы), с указанием лица из числа членов экспертной группы, назначенного ее руководителем;</w:t>
      </w:r>
    </w:p>
    <w:p w:rsidR="00293DDA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д) 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сведения о закреплении за членами экспертной группы заявленных для государствен</w:t>
      </w:r>
      <w:r w:rsidR="00293DDA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ной аккредитации образовательных программ с указанием уровня образования, укрупненных групп профессий, специальностей и направлений подготовки.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32.   Распорядительный акт, указанный в пункте 31 настоящего Положения, издается в тече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ние 30 дней со дня приема заявления и прилагаемых документов к рассмотрению по существу и размещается на официальном сайте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в сети Интернет в течение 3 рабочих дней со дня его издания.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с выездом экспертной группы в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цию, осуществляющую образовательную деятельность, или в ее филиал, если иное не пре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дусмотрено настоящим Положением.</w:t>
      </w:r>
    </w:p>
    <w:p w:rsidR="000E1364" w:rsidRPr="00D95D49" w:rsidRDefault="000E1364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Порядок работы экспертной группы устанавливается Министерством образования и науки Российской Федерации.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без выезда в организацию, осуществляющую образовательную деятельность, если образовательная деятельность по образовательным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граммам, заявленным для государственной аккредитации, осуществляется загранучреждением.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по решению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сударственной аккредитации, осуществляется: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российской образовательной организацией, расположенной за пределами территории Российской Федерации;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образовательной организацией, созданной в соответствии с международным договором Российской Федерации и осуществляющей образовательную деятельность за пределами тер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ритории Российской Федерации;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иностранной образовательной организацией, осуществляющей образовательную дея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тельность за пределами территории Российской Федерации.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экспертная группа использует докумен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ты и материалы, размещенные организацией, осуществляющей образовательную деятель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ность, или ее филиалом на официальном сайте в сети Интернет (при наличии).</w:t>
      </w:r>
    </w:p>
    <w:p w:rsidR="000E1364" w:rsidRPr="00D95D49" w:rsidRDefault="000E1364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с выездом в организацию,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щую образовательную деятельность, или ее филиал экспертная группа запрашивает у органи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зации, осуществляющей образовательную деятельность, или ее филиала документы и матери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алы, необходимые для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экспертизы, перечень которых устанав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ливается Министерством образования и науки Российской Федерации.</w:t>
      </w:r>
    </w:p>
    <w:p w:rsidR="000E1364" w:rsidRPr="00D95D49" w:rsidRDefault="000E1364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случае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без выезда в организацию,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щую образовательную деятельность, или ее филиал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запрашивает у орга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низации, осуществляющей образовательную деятельность, или ее филиала документы и материа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лы, перечень которых устанавливается Министерством образования и науки Российской Федерации.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69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с выездом в организацию, осуществляющую образовательную деятельность, или ее филиал члены экспертной группы предъявляют руководите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экспертизы. Организация, осуществляющая образовательную деятельность, или ее филиал обеспечивают для работы членов экспертной группы рабочие места с доступом в сеть Интернет.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грамм, реализуемых исключительно с применением электронного обучения, дистанционных образовательных технологий, экспертной группе предоставляется доступ в электронную ин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формационно-образовательную среду с целью анализа достижений обучающихся и определе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ния возможности освоения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обучающимися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образовательных программ в полном объеме неза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висимо от их места нахождения.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случае если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в отношении образовательных программ, реализуемых с применением сетевой формы: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при наличии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учитывает результаты, полученные ранее при проведении государственной аккредитации, 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только в части образовательных программ, самостоятельно реа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лизуемых организацией, осуществляющей образовательную деятельность;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при отсутствии государственной аккредитации в отношении образовательных программ у организации, осуществляющей образовательную деятельность, с которой заключен договор о сетевой форме реализации образовательных программ,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учитывает результаты, полученные при освоении образовательных программ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обучающимися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в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ции, участвующей в реализации образовательных программ в сетевой форме.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образовательных программ, реализуемых с использованием лабораторий, созданных научными организациями и иными орга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низациями, осуществляющими научную (научно-исследовательскую) и (или) научно-техническую деятельность, кафедр, созданных в научных организациях и иных организациях,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щих научную (научно-исследовательскую) деятельность, структурных подразделений, созданных на базе иных организаций и обеспечивающих практическую подготовку обучающихся,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ция, осуществляющая образовательную деятельность, представляет экспертной группе сведения, подтверждающие наличие условий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, обеспечивающих соответствующую подготовку обучающихся с использованием указанных лабораторий, кафедр и структурных подразделений.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 xml:space="preserve">По окончании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члены экспертной группы 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товят отчеты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в части закрепленных за ними образовательных программ (далее - отчеты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экспертизе).</w:t>
      </w:r>
    </w:p>
    <w:p w:rsidR="000E1364" w:rsidRPr="00D95D49" w:rsidRDefault="000E1364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выявления несоответствия образовательной программы федеральным государ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ственным образовательным стандартам к отчету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прилагают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ся заверенные организацией, осуществляющей образовательную деятельность, копии доку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ментов, подтверждающих указанное несоответствие.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Руководитель экспертной группы: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организует и координирует работу по проведению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по окончании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готовит на основании отчетов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заключение экспертной группы, составленное по результа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там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(далее - заключение экспертной группы), и в течение 3 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бочих дней со дня окончания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направляет его и от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четы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3 рабочих дней со дня получения заключения экс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пертной группы направляет его копию в организацию, осуществляющую образовательную 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ятельность, или вручает под роспись уполномоченному представителю.</w:t>
      </w:r>
    </w:p>
    <w:p w:rsidR="000E1364" w:rsidRPr="00D95D49" w:rsidRDefault="000E1364" w:rsidP="00D95D49">
      <w:pPr>
        <w:pStyle w:val="11"/>
        <w:numPr>
          <w:ilvl w:val="0"/>
          <w:numId w:val="7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Заключение экспертной группы содержит следующие сведения: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 дата составления заключения экспертной группы;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б) полное наименование организации, осуществляющей образовательную деятельность, или ее филиала, в которых проведена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 сведения о материалах, представленных организацией, осуществляющей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тельную деятельность, или ее филиалом 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экспертизы;</w:t>
      </w:r>
    </w:p>
    <w:p w:rsidR="000E1364" w:rsidRPr="00D95D49" w:rsidRDefault="000E1364" w:rsidP="00D95D49">
      <w:pPr>
        <w:pStyle w:val="11"/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г) характеристика содержания и качества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подготовки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обучающихся по заявленным для госу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дарственной аккредитации образовательным программам, вывод о соответствии (несоответ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ствии) указанных содержания и качества федеральным государственным образовательным стан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дартам по каждой заявленной для государственной аккредитации образовательной программе.</w:t>
      </w:r>
    </w:p>
    <w:p w:rsidR="009015EB" w:rsidRPr="00D95D49" w:rsidRDefault="009015EB" w:rsidP="00D95D49">
      <w:pPr>
        <w:pStyle w:val="11"/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45.  Заключение экспертной группы, содержащее сведения о непредставлении организаци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ей, осуществляющей образовательную деятельность, или ее филиалом члену экспертной груп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пы документов и (или) материалов в соответствии с пунктом 36 настоящего Положения, явля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ется отрицательным.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Отчет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содержит перечень документов и (или) матери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алов, рассмотренных 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Формы отчета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и заключения экспертной группы уста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навливаются Министерством образования и науки Российской Федерации.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3 рабочих дней со дня получения заключения экс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пертной группы размещает его на своем официальном сайте в сети Интернет.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рассматривает заключение экспертной группы и принимает решение о соответствии или несоответствии содержания и качества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подготовки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обучающихся в организации, осуществляющей образовательную деятельность, в том числе в каждом ее фи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лиале, федеральным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торым относятся заявленные к государственной аккредитации образовательные программы.</w:t>
      </w:r>
    </w:p>
    <w:p w:rsidR="009015EB" w:rsidRPr="00286C22" w:rsidRDefault="009015EB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7" w:name="bookmark7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Особенности проведения </w:t>
      </w:r>
      <w:proofErr w:type="spellStart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аккредитационной</w:t>
      </w:r>
      <w:proofErr w:type="spellEnd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 экспертизы при проведении государственной аккредитации</w:t>
      </w:r>
      <w:bookmarkEnd w:id="7"/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2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образовательной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под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тверждение образовательного ценза ее педагогических работников осуществляется с учетом сведений о квалификации педагогических работников, которые имеют богословские степени и богословские звания и участвуют в преподавании учебных предметов, курсов и дисциплин (модулей), обеспечивающих религиозное образование (религиозный компонент) и включен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в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реализуемые образовательные программы.</w:t>
      </w:r>
    </w:p>
    <w:p w:rsidR="009015EB" w:rsidRPr="00D95D49" w:rsidRDefault="009015EB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образовательной программы, реализуемой духовной образовательной организацией, подтверждение образовательного цен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за ее педагогических работников осуществляется с учетом сведений о квалификации педаго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гических работников, имеющих богословские степени и богословские звания.</w:t>
      </w:r>
    </w:p>
    <w:p w:rsidR="009015EB" w:rsidRPr="00D95D49" w:rsidRDefault="009015EB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целях обеспечения учета особенностей образовательной деятельности частной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вательной организации, учредителем которой является религиозная организация, при прове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состав экспертной группы включаются эксперты из числа работников религиозных организаций, соответствующие требованиям к экспертам, указан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ным в пункте 29 настоящего Положения (далее - требования к экспертам), и (или) представители экспертных организаций, являющихся религиозными организациями и соответ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ствующих требованиям к экспертным организациям, указанным в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пункте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29 настоящего Поло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жения (далее - требования к экспертным организациям).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грамм, реализуемых загранучреждением, включение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осуществляется по представле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нию Министерства иностранных дел Российской Федерации в порядке, определяемом Мини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стерством образования и науки Российской Федерации.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образовательных про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грамм высшего образования, которые обеспечивают реализацию образовательных стандар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тов, реализуемых образовательной организацией, устанавливающей образовательные стан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дарты самостоятельно,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в части содержания подготовки обучаю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щихся не проводится в соответствии с частью 12 статьи 92 Федерального закона «Об образовании в Российской Федерации».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профессиональных </w:t>
      </w:r>
      <w:proofErr w:type="spellStart"/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образо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  <w:vertAlign w:val="superscript"/>
        </w:rPr>
        <w:t>: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вательных</w:t>
      </w:r>
      <w:proofErr w:type="spellEnd"/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программ, содержащих сведения, составляющие государственную тайну, реализуе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государственной политики и нормативно-правовому регулированию в области обо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тренних дел, федерального органа исполнительной власти, осуществляющего функции по вы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прекурсоров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, а также в об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ласти противодействия их незаконному обороту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, включение в состав экспертной группы экспер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тов, соответствующих требованиям к экспертам, и (или) представителей экспертных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ций, соответствующих требованиям к экспертным организациям, осуществляется по представ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лению одного из указанных федеральных органов исполнительной власти в порядке, определяемом Министерством образования и науки Российской Федерации.</w:t>
      </w:r>
    </w:p>
    <w:p w:rsidR="009015EB" w:rsidRPr="00D95D49" w:rsidRDefault="009015EB" w:rsidP="00D95D49">
      <w:pPr>
        <w:pStyle w:val="11"/>
        <w:numPr>
          <w:ilvl w:val="0"/>
          <w:numId w:val="9"/>
        </w:numPr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К проведению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профессиональных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вательных программ, содержащих сведения, составляющие государственную тайну, реализуе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мых организацией, осуществляющей образовательную деятельность, привлекаются эксперты, соответствующие требованиям к экспертам, и (или) представители экспертных организаций, соответствующих требованиям к экспертным организациям, допущенные в установленном по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рядке к проведению работ с использованием сведений, составляющих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государственную тайну, соответствующей степени секретности.</w:t>
      </w:r>
      <w:proofErr w:type="gramEnd"/>
    </w:p>
    <w:p w:rsidR="009015EB" w:rsidRPr="00D95D49" w:rsidRDefault="003568FE" w:rsidP="00D95D49">
      <w:pPr>
        <w:pStyle w:val="11"/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          </w:t>
      </w:r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55. Для проведения </w:t>
      </w:r>
      <w:proofErr w:type="spellStart"/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профессиональных </w:t>
      </w:r>
      <w:proofErr w:type="spellStart"/>
      <w:proofErr w:type="gramStart"/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образова</w:t>
      </w:r>
      <w:proofErr w:type="spellEnd"/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     </w:t>
      </w:r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тельных</w:t>
      </w:r>
      <w:proofErr w:type="gramEnd"/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программ, содержащих сведения, составляющие государственную тайну, реализуемых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</w:t>
      </w:r>
      <w:r w:rsidR="009015EB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 xml:space="preserve">нормативно-правовому регулированию, контролю и надзору в сфере государственной охраны, </w:t>
      </w:r>
    </w:p>
    <w:p w:rsidR="009015EB" w:rsidRPr="00D95D49" w:rsidRDefault="009015EB" w:rsidP="00D95D49">
      <w:pPr>
        <w:pStyle w:val="11"/>
        <w:shd w:val="clear" w:color="auto" w:fill="auto"/>
        <w:tabs>
          <w:tab w:val="left" w:pos="77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наркотических средств, п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сихотропных веществ и</w:t>
      </w:r>
      <w:proofErr w:type="gramEnd"/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их </w:t>
      </w:r>
      <w:proofErr w:type="spellStart"/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прекурс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оров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, а также в области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противодей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ствия их незаконному обороту, порядок работы экспертной группы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, перечень документов и матери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алов, запрашиваемых экспертной группой в соответствии с пунктом 36 настоящего Положения,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согласовываются с соответствующим федеральным органом исполнительной власти.</w:t>
      </w:r>
    </w:p>
    <w:p w:rsidR="003568FE" w:rsidRPr="00D95D49" w:rsidRDefault="003568FE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Члены экспертной группы, проводящей с выездом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аккредитационную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экспертизу в о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т-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деятельность, или ее филиалом, допускаются в организацию, осуществляющую образовательную деятельность, или филиал при предъявлении ими помимо документов, указанных в пункте 37 настоящего Положения, справки о допуске к сведениям, составляющим государственную тайну, по соответствующей форме и предписания на выполнение задания. Командировочные документы такого члена экспертной группы, а также указанные справка и предписание оформляются по месту основной работы члена экспертной группы.</w:t>
      </w:r>
    </w:p>
    <w:p w:rsidR="003568FE" w:rsidRPr="00D95D49" w:rsidRDefault="003568FE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Отчеты об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экспертизе и заключение о результатах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н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ной экспертизы в части профессиональных образовательных программ, содержащих сведения, составляющие государственную тайну, не должны содержать сведения, составляющие государственную тайну.</w:t>
      </w:r>
    </w:p>
    <w:p w:rsidR="003568FE" w:rsidRPr="00D95D49" w:rsidRDefault="003568FE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Информация о проведении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профессиональных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образовательных программ, содержащих сведения, составляющие государственную тайну, ра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мещаемая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на своем официальном сайте в сети Интернет в соответствии с пунктами 32 и 48 настоящего Положения, не должна содержать сведения, составляющие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государственную тайну.</w:t>
      </w:r>
    </w:p>
    <w:p w:rsidR="003568FE" w:rsidRPr="00286C22" w:rsidRDefault="003568FE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Для проведения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экспертизы в отношении профессиональных образовательных программ в области информационной безопасности порядок работы экспертной группы,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перечень документов и материалов, запрашиваемых экспертной группой в соответствии с пунктом 36 настоящего Положения, согласовываются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  <w:proofErr w:type="gramEnd"/>
    </w:p>
    <w:p w:rsidR="00286C22" w:rsidRDefault="00286C22" w:rsidP="00286C22">
      <w:pPr>
        <w:pStyle w:val="11"/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286C22" w:rsidRDefault="00286C22" w:rsidP="00286C22">
      <w:pPr>
        <w:pStyle w:val="11"/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</w:p>
    <w:p w:rsidR="00286C22" w:rsidRPr="00D95D49" w:rsidRDefault="00286C22" w:rsidP="00286C22">
      <w:pPr>
        <w:pStyle w:val="11"/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8"/>
        </w:rPr>
      </w:pPr>
    </w:p>
    <w:p w:rsidR="003568FE" w:rsidRPr="00286C22" w:rsidRDefault="003568FE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255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8" w:name="bookmark8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lastRenderedPageBreak/>
        <w:t>Порядок принятия решения о государственной аккредитации</w:t>
      </w:r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br/>
        <w:t>или об отказе в государственной аккредитации, выдачи свидетельства</w:t>
      </w:r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br/>
        <w:t>о государственной аккредитации</w:t>
      </w:r>
      <w:bookmarkEnd w:id="8"/>
    </w:p>
    <w:p w:rsidR="003568FE" w:rsidRPr="00D95D49" w:rsidRDefault="003568FE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На основании заключения экспертной группы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принимает решение о государственной аккредитации или об отказе в государственной аккредитации.</w:t>
      </w:r>
    </w:p>
    <w:p w:rsidR="003568FE" w:rsidRPr="00D95D49" w:rsidRDefault="003568FE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6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Решение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государственной аккредитации или об отказе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 xml:space="preserve">в государственной аккредитации принимается в срок, установленный частью 18 статьи 92 </w:t>
      </w:r>
    </w:p>
    <w:p w:rsidR="003568FE" w:rsidRPr="00D95D49" w:rsidRDefault="00FA3D36" w:rsidP="00D95D49">
      <w:pPr>
        <w:pStyle w:val="11"/>
        <w:shd w:val="clear" w:color="auto" w:fill="auto"/>
        <w:tabs>
          <w:tab w:val="left" w:pos="769"/>
        </w:tabs>
        <w:spacing w:before="0" w:line="240" w:lineRule="auto"/>
        <w:ind w:left="40" w:firstLine="669"/>
        <w:jc w:val="left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Фе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дерального закона «Об образовании в Российской Федерации». В случае, предусмотренном</w:t>
      </w:r>
      <w:r w:rsidR="003568FE" w:rsidRPr="00D95D49">
        <w:rPr>
          <w:rStyle w:val="0pt"/>
          <w:rFonts w:ascii="Times New Roman" w:hAnsi="Times New Roman" w:cs="Times New Roman"/>
          <w:i w:val="0"/>
          <w:spacing w:val="0"/>
          <w:sz w:val="24"/>
          <w:szCs w:val="28"/>
        </w:rPr>
        <w:t xml:space="preserve"> </w:t>
      </w:r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пунктом 20 настоящего Положения, срок принятия </w:t>
      </w:r>
      <w:proofErr w:type="spellStart"/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="003568FE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указанного 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шения исчисляется со дня регистрации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документов, представлен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на основании уведомления о несоответствии.</w:t>
      </w:r>
    </w:p>
    <w:p w:rsidR="00FA3D36" w:rsidRPr="00D95D49" w:rsidRDefault="00FA3D36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Основанием для прекращения рассмотрения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заявления и прила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гаемых документов и возвращения их заявителю является вступление во время процедуры госу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Решение о государственной аккредитации (об отказе в государственной аккредитации) оформляется распорядительным актом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Организация, осуществляющая образовательную деятельность, вправе отозвать заявление на любом этапе государственной аккредитации до принятия решения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При принятии решения о государственной аккредитации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со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ответствии с частью 19 статьи 92 Федерального закона «Об образовании в Российской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рации» выдает организации, осуществляющей образовательную деятельность, свидетельство о государственной аккредитации (далее - свидетельство), срок действия которого составляет: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6 лет - для организации, осуществляющей образовательную деятельность по реализа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 основных профессиональных образовательных программ;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12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лет-для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организации, осуществляющей образовательную деятельность по реализа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 основных общеобразовательных программ.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Образовательной организации или организации, осуществляющей обучение, возникшей в результате реорганизации в форме слияния, разделения или выделения либо реорганизованной в форме присоединения к ней иной образовательной организации либо организации, осущест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вляющей обучение, выдается в соответствии с частью 22 статьи 92 Федерального закона «Об образовании в Российской Федерации» временное свидетельство об образовательных програм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мах, реализация которых осуществлялась реорганизованными образовательной организацией или организацией, осуществляющей обучение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, и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которые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имели государственную аккредитацию (далее - временное свидетельство). Срок действия временного свидетельства составляет 1 год.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Для получения временного свидетельства образовательная организация или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ция, осуществляющая обучение, возникшая в результате реорганизации в форме слияния, раз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деления или выделения либо реорганизованная в форме присоединения к ней иной образова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тельной организации или организации, осуществляющей обучение, представляет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одним из способов, предусмотренных пунктом 15 настоящего Положения, заявление о выдаче временного свидетельства, составленное по форме, утверждаемой Мини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стерством образования и науки Российской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Федерации. Образовательная организация или орга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низация, осуществляющая обучение, прилагает к заявлению документы, указанные в подпун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кте «в» пункта 8 настоящего Положения, а также в подпункте </w:t>
      </w:r>
      <w:r w:rsidRPr="00D95D49">
        <w:rPr>
          <w:rStyle w:val="0pt"/>
          <w:rFonts w:ascii="Times New Roman" w:hAnsi="Times New Roman" w:cs="Times New Roman"/>
          <w:i w:val="0"/>
          <w:spacing w:val="0"/>
          <w:sz w:val="24"/>
          <w:szCs w:val="28"/>
        </w:rPr>
        <w:t>«а»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пункта 9 настоящего Положе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ния (для образовательной организации, учредителем которой является религиозная организация).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Продление срока действия свидетельства (временного свидетельства) не допускается.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Свидетельство без приложения недействительно.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Приобретение, учет, хранение и заполнение бланков свидетельства (временного сви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детельства) и приложения к нему осуществляются в порядке, устанавливаемом Министерством образования и науки Российской Федерации.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соответствии с частью 23 статьи 92 Федерального закона «Об образовании в Российской Федерации» отказывает в государственной аккредитации организации, осуществляющей образовательную деятельность, при наличии одного из следующих оснований: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наличие отрицательного заключения экспертной группы.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Решение о выдаче временного свидетельства оформляется распорядительным актом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принятия решения о госу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дарственной аккредитации (о выдаче временного свидетельства) вручает свидетельство (вре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менное свидетельство) уполномоченному представителю или направляет свидетельство (вре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менное свидетельство) в адрес организации, осуществляющей образовательную деятель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ность, заказным почтовым отправлением с уведомлением о вручении.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 выдачу свидетельства (временного свидетельства) уплачивается в соответствии с частью 27 статьи 92 Федерального закона «Об образовании в Российской Федерации» госу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дарственная пошлина в размерах и порядке, которые установлены законодательством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 о налогах и сборах.</w:t>
      </w:r>
    </w:p>
    <w:p w:rsidR="00FA3D36" w:rsidRPr="00286C22" w:rsidRDefault="00FA3D36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717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9" w:name="bookmark9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Порядок предоставления </w:t>
      </w:r>
      <w:proofErr w:type="spellStart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аккредитационным</w:t>
      </w:r>
      <w:proofErr w:type="spellEnd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 xml:space="preserve"> органом</w:t>
      </w:r>
      <w:bookmarkEnd w:id="9"/>
    </w:p>
    <w:p w:rsidR="00FA3D36" w:rsidRPr="00286C22" w:rsidRDefault="00FA3D36" w:rsidP="00D95D49">
      <w:pPr>
        <w:pStyle w:val="24"/>
        <w:shd w:val="clear" w:color="auto" w:fill="auto"/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</w:pPr>
      <w:bookmarkStart w:id="10" w:name="bookmark10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дубликата свидетельства</w:t>
      </w:r>
      <w:bookmarkEnd w:id="10"/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 случае утраты или порчи свидетельства (приложения к нему) организации, осущест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вляющей образовательную деятельность, предоставляется дубликат свидетельства с прило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жением (далее - дубликат свидетельства).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Для получения дубликата свидетельства организация, осуществляющая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ную деятельность, представляет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одним из способов, предусмотрен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пунктом 15 настоящего Положения, заявление о предоставлении дубликата свидетель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ства, составленное по форме, утверждаемой Министерством образования и науки Российской Федерации. Организация, осуществляющая образовательную деятельность, прилагает к 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явлению документ, указанный в подпункте «в» пункта 8 настоящего Положения.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Решение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предоставлении дубликата свидетельства при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нимается в течение 10 рабочих дней со дня регистрации заявления о предоставлении дублика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та свидетельства, и оформляется распорядительным актом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Дубликат свидетельства оформляется на бланке свидетельства с пометкой «дубликат».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5 рабочих дней со дня принятия решения о предо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осуществляю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щей образовательную деятельность, заказным почтовым отправлением с уведомлением о вручении.</w:t>
      </w:r>
    </w:p>
    <w:p w:rsidR="00FA3D36" w:rsidRPr="00286C22" w:rsidRDefault="00FA3D36" w:rsidP="00286C22">
      <w:pPr>
        <w:pStyle w:val="24"/>
        <w:numPr>
          <w:ilvl w:val="0"/>
          <w:numId w:val="2"/>
        </w:numPr>
        <w:shd w:val="clear" w:color="auto" w:fill="auto"/>
        <w:tabs>
          <w:tab w:val="left" w:pos="1717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11" w:name="bookmark11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Основания и порядок переоформления свидетельства</w:t>
      </w:r>
      <w:bookmarkEnd w:id="11"/>
    </w:p>
    <w:p w:rsidR="00FA3D36" w:rsidRPr="00286C22" w:rsidRDefault="00FA3D36" w:rsidP="00286C22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</w:pP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Свидетельство переоформляется на период до окончания срока его действия в следу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ющих случаях: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ей,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осуществляющей образовательную деятельность;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26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г)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>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ных программ в соответствии с пунктами 89 и 90 настоящего Положения.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Для переоформления свидетельства организация, осуществляющая образовательную деятельность, представляет в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одним из способов, предусмотренных пунктом 15 настоящего Положения, заявление о переоформлении свидетельства, составленное по форме, утверждаемой Министерством образования и науки Российской Федерации.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Организация, осуществляющая образовательную деятельность, прилагает к заявле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нию о переоформлении свидетельства:</w:t>
      </w:r>
    </w:p>
    <w:p w:rsidR="00FA3D36" w:rsidRPr="00D95D49" w:rsidRDefault="00FA3D36" w:rsidP="00D95D49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переоформлении свидетельства в соответствии с подпунктами «а», «в» и «г» пункта 78 настоящего Положения - документы, указанные в подпунктах «а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»-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«в» пункта 8 настояще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го Положения, а также в пункте 9 настоящего Положения (для образовательной организа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ции, учредителем которой является религиозная организация);</w:t>
      </w:r>
    </w:p>
    <w:p w:rsidR="00FA3D36" w:rsidRPr="00D95D49" w:rsidRDefault="00FA3D36" w:rsidP="00D95D49">
      <w:pPr>
        <w:pStyle w:val="11"/>
        <w:numPr>
          <w:ilvl w:val="0"/>
          <w:numId w:val="4"/>
        </w:numPr>
        <w:shd w:val="clear" w:color="auto" w:fill="auto"/>
        <w:tabs>
          <w:tab w:val="left" w:pos="291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переоформлении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свидетельства в соответствии с подпунктом «б» пункта 78 настоящего Положения - документы, указанные в пунктах 8-12 настоящего Положения.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переоформлении свидетельства в соответствии с подпунктом «а» или «в» пун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кта 78 настоящего Положения решение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 о переоформлении свиде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тельства принимается в срок, не превышающий 10 рабочих дней со дня регистрации заявления о переоформлении свидетельства.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переоформлении свидетельства в соответствии с подпунктом «б» пункта 78 на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стоящего Положения: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аккредитационная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экспертиза проводится в соответствии с пунктами 25-48 настоящего Положения;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б)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ab/>
        <w:t xml:space="preserve">решение о переоформлении свидетельства принимается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в срок, установленный частью 18 статьи 92 Федерального закона «Об образовании в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Федерации».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Переоформление свидетельства в соответствии с подпунктами «б» и «в» пункта 78 на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стоящего Положения осуществляется путем внесения в приложение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Решение о переоформлении свидетельства оформляется распорядительным актом</w:t>
      </w:r>
    </w:p>
    <w:p w:rsidR="00FA3D36" w:rsidRPr="00D95D49" w:rsidRDefault="00FA3D36" w:rsidP="00D95D49">
      <w:pPr>
        <w:pStyle w:val="11"/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принятия решения о пере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оформлении свидетельства вручает переоформленное свидетельство (переоформленное при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ложение к свидетельству) уполномоченному представителю или направляет переоформленное свидетельство (переоформленное приложение к свидетельству) в адрес организации, осу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ществляющей образовательную деятельность, заказным почтовым отправлением с уведомле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нием о вручении.</w:t>
      </w:r>
    </w:p>
    <w:p w:rsidR="00FA3D36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За переоформление свидетельства уплачивается в соответствии с частью 27 статьи 92 Федерального закона «Об образовании в Российской Федерации» государственная пошлина в размерах и порядке, которые установлены законодательством Российской Федерации о на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логах и сборах.</w:t>
      </w:r>
    </w:p>
    <w:p w:rsidR="00FA3D36" w:rsidRPr="00286C22" w:rsidRDefault="00FA3D36" w:rsidP="00286C22">
      <w:pPr>
        <w:pStyle w:val="24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12" w:name="bookmark12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Порядок приостановления, возобновления, прекращения и лишения</w:t>
      </w:r>
      <w:bookmarkEnd w:id="12"/>
    </w:p>
    <w:p w:rsidR="00FA3D36" w:rsidRPr="00286C22" w:rsidRDefault="00FA3D36" w:rsidP="00286C22">
      <w:pPr>
        <w:pStyle w:val="24"/>
        <w:shd w:val="clear" w:color="auto" w:fill="auto"/>
        <w:spacing w:before="0" w:line="240" w:lineRule="auto"/>
        <w:ind w:left="40" w:firstLine="669"/>
        <w:jc w:val="center"/>
        <w:rPr>
          <w:rFonts w:ascii="Times New Roman" w:hAnsi="Times New Roman" w:cs="Times New Roman"/>
          <w:b/>
          <w:spacing w:val="0"/>
          <w:sz w:val="24"/>
          <w:szCs w:val="28"/>
        </w:rPr>
      </w:pPr>
      <w:bookmarkStart w:id="13" w:name="bookmark13"/>
      <w:r w:rsidRPr="00286C22">
        <w:rPr>
          <w:rFonts w:ascii="Times New Roman" w:hAnsi="Times New Roman" w:cs="Times New Roman"/>
          <w:b/>
          <w:color w:val="000000"/>
          <w:spacing w:val="0"/>
          <w:sz w:val="24"/>
          <w:szCs w:val="28"/>
        </w:rPr>
        <w:t>Государственной аккредитации</w:t>
      </w:r>
      <w:bookmarkEnd w:id="13"/>
    </w:p>
    <w:p w:rsidR="00D95D49" w:rsidRPr="00D95D49" w:rsidRDefault="00FA3D36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53"/>
          <w:tab w:val="right" w:pos="9487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Решение о приостановлении и возобновлении государственной аккредитации прини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мается в соответствии с частью 9 статьи 93 Федерального закона «Об образовании в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Федерации», решение о лишении организации, осуществляющей образовательную дея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тельность, государственной аккредитации - в соответствии с частью 24 статьи 92 и частью 9 статьи 93 Федерального закона «Об образовании в Российской Федерации».</w:t>
      </w:r>
    </w:p>
    <w:p w:rsidR="001F218C" w:rsidRPr="00D95D49" w:rsidRDefault="001F218C" w:rsidP="00D95D49">
      <w:pPr>
        <w:pStyle w:val="11"/>
        <w:numPr>
          <w:ilvl w:val="0"/>
          <w:numId w:val="12"/>
        </w:numPr>
        <w:shd w:val="clear" w:color="auto" w:fill="auto"/>
        <w:tabs>
          <w:tab w:val="right" w:pos="0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р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10 рабочих дней со дня вынесения судом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lastRenderedPageBreak/>
        <w:t>решения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о привлечении организации, осуществляющей образовательну</w:t>
      </w:r>
      <w:r w:rsidR="00D95D49" w:rsidRPr="00D95D49">
        <w:rPr>
          <w:rFonts w:ascii="Times New Roman" w:hAnsi="Times New Roman" w:cs="Times New Roman"/>
          <w:spacing w:val="0"/>
          <w:sz w:val="24"/>
          <w:szCs w:val="28"/>
        </w:rPr>
        <w:t>ю деятельность, к администра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тивной ответственности за неисполнение в установленный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срок предписания об устранении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выявленного нарушения требований федерального государств</w:t>
      </w:r>
      <w:r w:rsidR="00D95D49" w:rsidRPr="00D95D49">
        <w:rPr>
          <w:rFonts w:ascii="Times New Roman" w:hAnsi="Times New Roman" w:cs="Times New Roman"/>
          <w:spacing w:val="0"/>
          <w:sz w:val="24"/>
          <w:szCs w:val="28"/>
        </w:rPr>
        <w:t>енного образовательного стан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дарта к результатам освоения основных образовательных</w:t>
      </w:r>
      <w:r w:rsidRPr="00D95D49">
        <w:rPr>
          <w:rFonts w:ascii="Times New Roman" w:hAnsi="Times New Roman" w:cs="Times New Roman"/>
          <w:spacing w:val="0"/>
          <w:sz w:val="24"/>
          <w:szCs w:val="28"/>
        </w:rPr>
        <w:t xml:space="preserve"> программ (далее - нарушение)</w:t>
      </w:r>
      <w:r w:rsidR="00D95D49" w:rsidRPr="00D95D49">
        <w:rPr>
          <w:rFonts w:ascii="Times New Roman" w:hAnsi="Times New Roman" w:cs="Times New Roman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вновь выдает этой организации предписание об устранен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ии нарушения (далее – повторное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предписание), а также принимает решение о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приостановле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нии</w:t>
      </w:r>
      <w:proofErr w:type="gramEnd"/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действия государственной ак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кредитации на срок исполнения повторного предписания</w:t>
      </w:r>
      <w:r w:rsidR="00D95D49"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. Решение о приостановлении дей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ствия государственной аккредитации оформляется распорядительным актом</w:t>
      </w:r>
      <w:r w:rsidR="00D95D49">
        <w:rPr>
          <w:rFonts w:ascii="Times New Roman" w:hAnsi="Times New Roman" w:cs="Times New Roman"/>
          <w:spacing w:val="0"/>
          <w:sz w:val="24"/>
          <w:szCs w:val="28"/>
        </w:rPr>
        <w:t xml:space="preserve"> </w:t>
      </w:r>
      <w:proofErr w:type="spellStart"/>
      <w:r w:rsidR="00D95D49">
        <w:rPr>
          <w:rFonts w:ascii="Times New Roman" w:hAnsi="Times New Roman" w:cs="Times New Roman"/>
          <w:spacing w:val="0"/>
          <w:sz w:val="24"/>
          <w:szCs w:val="28"/>
        </w:rPr>
        <w:t>аккредитацион</w:t>
      </w:r>
      <w:r w:rsidRPr="00D95D49">
        <w:rPr>
          <w:rFonts w:ascii="Times New Roman" w:hAnsi="Times New Roman" w:cs="Times New Roman"/>
          <w:spacing w:val="0"/>
          <w:sz w:val="24"/>
          <w:szCs w:val="28"/>
        </w:rPr>
        <w:t>ного</w:t>
      </w:r>
      <w:proofErr w:type="spellEnd"/>
      <w:r w:rsidRPr="00D95D49">
        <w:rPr>
          <w:rFonts w:ascii="Times New Roman" w:hAnsi="Times New Roman" w:cs="Times New Roman"/>
          <w:spacing w:val="0"/>
          <w:sz w:val="24"/>
          <w:szCs w:val="28"/>
        </w:rPr>
        <w:t xml:space="preserve"> органа.</w:t>
      </w:r>
    </w:p>
    <w:p w:rsidR="001F218C" w:rsidRPr="00D95D49" w:rsidRDefault="001F218C" w:rsidP="00D95D49">
      <w:pPr>
        <w:pStyle w:val="11"/>
        <w:shd w:val="clear" w:color="auto" w:fill="auto"/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Приостановление действия государственной аккредитации осуществляется полностью</w:t>
      </w:r>
      <w:r w:rsid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или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в отношении отдельных уровней образования, укрупненных групп профессий, специальностей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и направлений подготовки в соответствии с характером нарушения.</w:t>
      </w:r>
    </w:p>
    <w:p w:rsidR="001F218C" w:rsidRPr="00D95D49" w:rsidRDefault="001F218C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4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В случае если в установленный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аккредитационным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органом срок исполнения повторного предписания организация, осуществляющая образовательную деятельность, не устранила нарушение,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принимает решение о лишении ее государственной аккредитации полностью или в отношении отдельных уровней образования, укрупненных групп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профессий, специальностей и направлений подготовки.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контролю.</w:t>
      </w:r>
    </w:p>
    <w:p w:rsidR="001F218C" w:rsidRPr="00D95D49" w:rsidRDefault="001F218C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4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принимает решение о лишении организации, осуществля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ю-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 документов об образовании и (или) о квалификации установленного образца. Указанное решение оформляется распорядительным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 xml:space="preserve">актом </w:t>
      </w:r>
      <w:proofErr w:type="spell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аккредитационного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органа.</w:t>
      </w:r>
    </w:p>
    <w:p w:rsidR="001F218C" w:rsidRPr="00D95D49" w:rsidRDefault="001F218C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4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предпринимателей записи о прекращении деятельности физического лица в качестве индивидуального предпринимателя.</w:t>
      </w:r>
    </w:p>
    <w:p w:rsidR="001F218C" w:rsidRPr="00D95D49" w:rsidRDefault="001F218C" w:rsidP="00D95D49">
      <w:pPr>
        <w:pStyle w:val="11"/>
        <w:numPr>
          <w:ilvl w:val="0"/>
          <w:numId w:val="12"/>
        </w:numPr>
        <w:shd w:val="clear" w:color="auto" w:fill="auto"/>
        <w:tabs>
          <w:tab w:val="left" w:pos="742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spellStart"/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Аккредитационный</w:t>
      </w:r>
      <w:proofErr w:type="spell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</w:t>
      </w:r>
      <w:r w:rsidRPr="00D95D49">
        <w:rPr>
          <w:rFonts w:ascii="Times New Roman" w:hAnsi="Times New Roman" w:cs="Times New Roman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управление в сфере образования в муниципальном образовании, на территории которого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находится организация, осуществляющая образовательную деятельность, а также до сведения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br/>
        <w:t>органов прокуратуры Российской Федерации.</w:t>
      </w:r>
    </w:p>
    <w:p w:rsidR="00286C22" w:rsidRDefault="009015EB" w:rsidP="00D95D49">
      <w:pPr>
        <w:pStyle w:val="101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  <w:softHyphen/>
      </w:r>
    </w:p>
    <w:p w:rsidR="00286C22" w:rsidRDefault="00286C22" w:rsidP="00D95D49">
      <w:pPr>
        <w:pStyle w:val="101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</w:pPr>
    </w:p>
    <w:p w:rsidR="00286C22" w:rsidRDefault="00286C22" w:rsidP="00D95D49">
      <w:pPr>
        <w:pStyle w:val="101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</w:pPr>
    </w:p>
    <w:p w:rsidR="00286C22" w:rsidRDefault="00286C22" w:rsidP="00D95D49">
      <w:pPr>
        <w:pStyle w:val="101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</w:pPr>
      <w:bookmarkStart w:id="14" w:name="_GoBack"/>
      <w:bookmarkEnd w:id="14"/>
    </w:p>
    <w:p w:rsidR="003976D2" w:rsidRPr="00D95D49" w:rsidRDefault="003976D2" w:rsidP="00D95D49">
      <w:pPr>
        <w:pStyle w:val="101"/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i w:val="0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i w:val="0"/>
          <w:color w:val="000000"/>
          <w:spacing w:val="0"/>
          <w:sz w:val="24"/>
          <w:szCs w:val="28"/>
        </w:rPr>
        <w:lastRenderedPageBreak/>
        <w:t xml:space="preserve"> </w:t>
      </w:r>
      <w:r w:rsidRP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</w:rPr>
        <w:t>Приложение к постановлению Правительства Российской Федерации от 18 ноября 2013 г.</w:t>
      </w:r>
      <w:r w:rsid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  <w:lang w:val="en-US"/>
        </w:rPr>
        <w:t>No</w:t>
      </w:r>
      <w:r w:rsidRP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</w:rPr>
        <w:t xml:space="preserve"> 1039</w:t>
      </w:r>
      <w:bookmarkStart w:id="15" w:name="bookmark14"/>
      <w:r w:rsid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</w:rPr>
        <w:t xml:space="preserve"> </w:t>
      </w:r>
      <w:r w:rsidRPr="00D95D49">
        <w:rPr>
          <w:rFonts w:ascii="Times New Roman" w:hAnsi="Times New Roman" w:cs="Times New Roman"/>
          <w:b/>
          <w:i w:val="0"/>
          <w:color w:val="000000"/>
          <w:spacing w:val="0"/>
          <w:sz w:val="24"/>
          <w:szCs w:val="28"/>
        </w:rPr>
        <w:t>Перечень утративших силу актов Правительства Российской Федерации</w:t>
      </w:r>
      <w:bookmarkEnd w:id="15"/>
    </w:p>
    <w:p w:rsidR="003976D2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Постановление Правительства Российской Федерации от 18 мая 2009 г. № 414 «Об ут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верждении Положения о государственной аккредитации образовательных учреждений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ральной службы безопасности Российской Федерации и Федеральной службы охраны Россий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ской Федерации, реализующих образовательные программы, содержащие сведения, составля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организаций» (Собрание законодатель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ства Российской Федерации, 2009, № 21, ст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. 2564).</w:t>
      </w:r>
    </w:p>
    <w:p w:rsidR="003976D2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Постановление Правительства Российской Федерации от 16 февраля 2011 г. № 87 «Об утверждении Положения о лицензировании образовательной деятельности федерально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го государственного бюджетного образовательного учреждения высшего профессионального образования “Московский государственный университет имени М.В. Ломоносова” и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рального государственного бюджетного образовательного учреждения высшего профессио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нального образования “Санкт-Петербургский государственный университет” и Положения о государственной аккредитации федерального государственного бюджетного образователь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ного учреждения высшего профессионального образования “Московский государственный университет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имени М.В. Ломоносова” и федерального государственного бюджетного образо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вательного учреждения высшего профессионального образования “Санкт-Петербургский го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сударственный университет”» (Собрание законодательства Российской Федерации, 2011, № 8, ст. 1128).</w:t>
      </w:r>
    </w:p>
    <w:p w:rsidR="003976D2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Постановление Правительства Российской Федерации от 21 марта 2011 г. № 184 «Об утверждении Положения о государственной аккредитации образовательных учреждений и научных организаций» (Собрание законодательства Российской Федерации, 2011, № 13, ст. 1772).</w:t>
      </w:r>
    </w:p>
    <w:p w:rsidR="003976D2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Постановление Правительства Российской Федерации от 27 сентября 2011 г. № 800 «Об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 xml:space="preserve">мостоятельно» (Собрание законодательства Российской Федерации, 2011,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  <w:lang w:val="en-US"/>
        </w:rPr>
        <w:t>Ns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 41, ст. 5738).</w:t>
      </w:r>
    </w:p>
    <w:p w:rsidR="003976D2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  <w:sz w:val="24"/>
          <w:szCs w:val="28"/>
        </w:rPr>
      </w:pP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 xml:space="preserve">Постановление Правительства Российской Федерации от 19 июля 2012 г. 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  <w:lang w:val="en-US"/>
        </w:rPr>
        <w:t>N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° 731 «О вне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сении изменений в некоторые акты Правительства Российской Федерации» (Собрание законо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дательства Российской Федерации, 2012, № 31, ст. 4362).</w:t>
      </w:r>
    </w:p>
    <w:p w:rsidR="00800639" w:rsidRPr="00D95D49" w:rsidRDefault="003976D2" w:rsidP="00D95D49">
      <w:pPr>
        <w:pStyle w:val="11"/>
        <w:numPr>
          <w:ilvl w:val="0"/>
          <w:numId w:val="13"/>
        </w:numPr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color w:val="000000"/>
          <w:spacing w:val="0"/>
          <w:sz w:val="24"/>
          <w:szCs w:val="28"/>
        </w:rPr>
      </w:pPr>
      <w:proofErr w:type="gramStart"/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t>Пункт 8 изменений, которые вносятся в акты Правительства Российской Федерации в связи с принятием Федерального закона «Об электронной подписи», утвержденных поста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новлением Правительства Российской Федерации от 27 декабря 2012 г. № 1404 «О внесении изменений в некоторые акты Правительства Российской Федерации в связи с принятием Фе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дерального закона “Об электронной подписи”» (Собрание законодательства Российской Феде</w:t>
      </w:r>
      <w:r w:rsidRPr="00D95D49">
        <w:rPr>
          <w:rFonts w:ascii="Times New Roman" w:hAnsi="Times New Roman" w:cs="Times New Roman"/>
          <w:color w:val="000000"/>
          <w:spacing w:val="0"/>
          <w:sz w:val="24"/>
          <w:szCs w:val="28"/>
        </w:rPr>
        <w:softHyphen/>
        <w:t>рации, 2012, № 53, ст. 7958).</w:t>
      </w:r>
      <w:r w:rsidR="00D95D49">
        <w:rPr>
          <w:rStyle w:val="a8"/>
          <w:rFonts w:ascii="Times New Roman" w:hAnsi="Times New Roman" w:cs="Times New Roman"/>
          <w:color w:val="000000"/>
          <w:spacing w:val="0"/>
          <w:sz w:val="24"/>
          <w:szCs w:val="28"/>
        </w:rPr>
        <w:footnoteReference w:id="1"/>
      </w:r>
      <w:proofErr w:type="gramEnd"/>
    </w:p>
    <w:p w:rsidR="00D95D49" w:rsidRPr="00D95D49" w:rsidRDefault="00D95D49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left="40" w:firstLine="669"/>
        <w:rPr>
          <w:rFonts w:ascii="Times New Roman" w:hAnsi="Times New Roman" w:cs="Times New Roman"/>
          <w:spacing w:val="0"/>
        </w:rPr>
      </w:pPr>
    </w:p>
    <w:sectPr w:rsidR="00D95D49" w:rsidRPr="00D95D49" w:rsidSect="00D95D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49" w:rsidRDefault="00D95D49" w:rsidP="00D95D49">
      <w:pPr>
        <w:spacing w:after="0" w:line="240" w:lineRule="auto"/>
      </w:pPr>
      <w:r>
        <w:separator/>
      </w:r>
    </w:p>
  </w:endnote>
  <w:endnote w:type="continuationSeparator" w:id="0">
    <w:p w:rsidR="00D95D49" w:rsidRDefault="00D95D49" w:rsidP="00D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49" w:rsidRDefault="00D95D49" w:rsidP="00D95D49">
      <w:pPr>
        <w:spacing w:after="0" w:line="240" w:lineRule="auto"/>
      </w:pPr>
      <w:r>
        <w:separator/>
      </w:r>
    </w:p>
  </w:footnote>
  <w:footnote w:type="continuationSeparator" w:id="0">
    <w:p w:rsidR="00D95D49" w:rsidRDefault="00D95D49" w:rsidP="00D95D49">
      <w:pPr>
        <w:spacing w:after="0" w:line="240" w:lineRule="auto"/>
      </w:pPr>
      <w:r>
        <w:continuationSeparator/>
      </w:r>
    </w:p>
  </w:footnote>
  <w:footnote w:id="1">
    <w:p w:rsidR="00D95D49" w:rsidRPr="00D95D49" w:rsidRDefault="00D95D49" w:rsidP="00D95D49">
      <w:pPr>
        <w:pStyle w:val="11"/>
        <w:shd w:val="clear" w:color="auto" w:fill="auto"/>
        <w:tabs>
          <w:tab w:val="left" w:pos="654"/>
        </w:tabs>
        <w:spacing w:before="0" w:line="240" w:lineRule="auto"/>
        <w:ind w:right="20" w:firstLine="0"/>
        <w:rPr>
          <w:rFonts w:ascii="Times New Roman" w:hAnsi="Times New Roman" w:cs="Times New Roman"/>
          <w:spacing w:val="0"/>
        </w:rPr>
      </w:pPr>
      <w:r>
        <w:rPr>
          <w:rStyle w:val="a8"/>
        </w:rPr>
        <w:footnoteRef/>
      </w:r>
      <w:r>
        <w:t xml:space="preserve"> </w:t>
      </w:r>
      <w:r w:rsidRPr="00D95D49">
        <w:rPr>
          <w:rFonts w:ascii="Times New Roman" w:hAnsi="Times New Roman" w:cs="Times New Roman"/>
          <w:color w:val="000000"/>
          <w:spacing w:val="0"/>
        </w:rPr>
        <w:t>Журнал «Нормативные документы образовательного учреждения</w:t>
      </w:r>
      <w:proofErr w:type="gramStart"/>
      <w:r w:rsidRPr="00D95D49">
        <w:rPr>
          <w:rFonts w:ascii="Times New Roman" w:hAnsi="Times New Roman" w:cs="Times New Roman"/>
          <w:color w:val="000000"/>
          <w:spacing w:val="0"/>
        </w:rPr>
        <w:t xml:space="preserve"> ,</w:t>
      </w:r>
      <w:proofErr w:type="gramEnd"/>
      <w:r w:rsidRPr="00D95D49">
        <w:rPr>
          <w:rFonts w:ascii="Times New Roman" w:hAnsi="Times New Roman" w:cs="Times New Roman"/>
          <w:color w:val="000000"/>
          <w:spacing w:val="0"/>
        </w:rPr>
        <w:t xml:space="preserve"> февраль 2014 г. №2 стр. 9-26</w:t>
      </w:r>
    </w:p>
    <w:p w:rsidR="00D95D49" w:rsidRDefault="00D95D4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A8D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4553A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535"/>
    <w:multiLevelType w:val="hybridMultilevel"/>
    <w:tmpl w:val="9A88CDAE"/>
    <w:lvl w:ilvl="0" w:tplc="2A186546">
      <w:start w:val="46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F4C66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54E61"/>
    <w:multiLevelType w:val="multilevel"/>
    <w:tmpl w:val="6428BB6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526A5"/>
    <w:multiLevelType w:val="hybridMultilevel"/>
    <w:tmpl w:val="87AC40FA"/>
    <w:lvl w:ilvl="0" w:tplc="B1C41C22">
      <w:start w:val="33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9B0536B"/>
    <w:multiLevelType w:val="multilevel"/>
    <w:tmpl w:val="E4F64B9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03B96"/>
    <w:multiLevelType w:val="multilevel"/>
    <w:tmpl w:val="3B9095CA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40BA9"/>
    <w:multiLevelType w:val="multilevel"/>
    <w:tmpl w:val="2A0426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1334B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D57D74"/>
    <w:multiLevelType w:val="hybridMultilevel"/>
    <w:tmpl w:val="32822FC8"/>
    <w:lvl w:ilvl="0" w:tplc="4B2C4BB8">
      <w:start w:val="56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41B73DF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C3F7E"/>
    <w:multiLevelType w:val="multilevel"/>
    <w:tmpl w:val="01DC94B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C"/>
    <w:rsid w:val="000E1364"/>
    <w:rsid w:val="001F218C"/>
    <w:rsid w:val="00286C22"/>
    <w:rsid w:val="00293DDA"/>
    <w:rsid w:val="003568FE"/>
    <w:rsid w:val="003976D2"/>
    <w:rsid w:val="00574A4C"/>
    <w:rsid w:val="006B7C6C"/>
    <w:rsid w:val="007938F1"/>
    <w:rsid w:val="00800639"/>
    <w:rsid w:val="009015EB"/>
    <w:rsid w:val="00D95D49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38F1"/>
    <w:rPr>
      <w:rFonts w:ascii="Microsoft Sans Serif" w:eastAsia="Microsoft Sans Serif" w:hAnsi="Microsoft Sans Serif" w:cs="Microsoft Sans Serif"/>
      <w:spacing w:val="-9"/>
      <w:sz w:val="18"/>
      <w:szCs w:val="18"/>
      <w:shd w:val="clear" w:color="auto" w:fill="FFFFFF"/>
    </w:rPr>
  </w:style>
  <w:style w:type="paragraph" w:customStyle="1" w:styleId="20">
    <w:name w:val="Колонтитул (2)"/>
    <w:basedOn w:val="a"/>
    <w:link w:val="2"/>
    <w:rsid w:val="007938F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</w:rPr>
  </w:style>
  <w:style w:type="character" w:customStyle="1" w:styleId="21">
    <w:name w:val="Основной текст (2)_"/>
    <w:basedOn w:val="a0"/>
    <w:link w:val="22"/>
    <w:rsid w:val="007938F1"/>
    <w:rPr>
      <w:rFonts w:ascii="Microsoft Sans Serif" w:eastAsia="Microsoft Sans Serif" w:hAnsi="Microsoft Sans Serif" w:cs="Microsoft Sans Serif"/>
      <w:b/>
      <w:bCs/>
      <w:spacing w:val="-11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38F1"/>
    <w:pPr>
      <w:widowControl w:val="0"/>
      <w:shd w:val="clear" w:color="auto" w:fill="FFFFFF"/>
      <w:spacing w:after="480" w:line="235" w:lineRule="exact"/>
    </w:pPr>
    <w:rPr>
      <w:rFonts w:ascii="Microsoft Sans Serif" w:eastAsia="Microsoft Sans Serif" w:hAnsi="Microsoft Sans Serif" w:cs="Microsoft Sans Serif"/>
      <w:b/>
      <w:bCs/>
      <w:spacing w:val="-11"/>
      <w:sz w:val="20"/>
      <w:szCs w:val="20"/>
    </w:rPr>
  </w:style>
  <w:style w:type="character" w:customStyle="1" w:styleId="1">
    <w:name w:val="Заголовок №1_"/>
    <w:basedOn w:val="a0"/>
    <w:link w:val="10"/>
    <w:rsid w:val="007938F1"/>
    <w:rPr>
      <w:rFonts w:ascii="Franklin Gothic Demi" w:eastAsia="Franklin Gothic Demi" w:hAnsi="Franklin Gothic Demi" w:cs="Franklin Gothic Demi"/>
      <w:spacing w:val="-6"/>
      <w:shd w:val="clear" w:color="auto" w:fill="FFFFFF"/>
    </w:rPr>
  </w:style>
  <w:style w:type="paragraph" w:customStyle="1" w:styleId="10">
    <w:name w:val="Заголовок №1"/>
    <w:basedOn w:val="a"/>
    <w:link w:val="1"/>
    <w:rsid w:val="007938F1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ascii="Franklin Gothic Demi" w:eastAsia="Franklin Gothic Demi" w:hAnsi="Franklin Gothic Demi" w:cs="Franklin Gothic Demi"/>
      <w:spacing w:val="-6"/>
    </w:rPr>
  </w:style>
  <w:style w:type="character" w:customStyle="1" w:styleId="a3">
    <w:name w:val="Основной текст_"/>
    <w:basedOn w:val="a0"/>
    <w:link w:val="11"/>
    <w:rsid w:val="007938F1"/>
    <w:rPr>
      <w:rFonts w:ascii="Microsoft Sans Serif" w:eastAsia="Microsoft Sans Serif" w:hAnsi="Microsoft Sans Serif" w:cs="Microsoft Sans Serif"/>
      <w:spacing w:val="-1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38F1"/>
    <w:pPr>
      <w:widowControl w:val="0"/>
      <w:shd w:val="clear" w:color="auto" w:fill="FFFFFF"/>
      <w:spacing w:before="240" w:after="0" w:line="240" w:lineRule="exact"/>
      <w:ind w:hanging="400"/>
      <w:jc w:val="both"/>
    </w:pPr>
    <w:rPr>
      <w:rFonts w:ascii="Microsoft Sans Serif" w:eastAsia="Microsoft Sans Serif" w:hAnsi="Microsoft Sans Serif" w:cs="Microsoft Sans Serif"/>
      <w:spacing w:val="-11"/>
      <w:sz w:val="20"/>
      <w:szCs w:val="20"/>
    </w:rPr>
  </w:style>
  <w:style w:type="character" w:customStyle="1" w:styleId="4">
    <w:name w:val="Основной текст (4)_"/>
    <w:basedOn w:val="a0"/>
    <w:link w:val="40"/>
    <w:rsid w:val="007938F1"/>
    <w:rPr>
      <w:rFonts w:ascii="Microsoft Sans Serif" w:eastAsia="Microsoft Sans Serif" w:hAnsi="Microsoft Sans Serif" w:cs="Microsoft Sans Serif"/>
      <w:i/>
      <w:iCs/>
      <w:spacing w:val="-16"/>
      <w:sz w:val="18"/>
      <w:szCs w:val="18"/>
      <w:shd w:val="clear" w:color="auto" w:fill="FFFFFF"/>
    </w:rPr>
  </w:style>
  <w:style w:type="character" w:customStyle="1" w:styleId="4FranklinGothicDemi0pt">
    <w:name w:val="Основной текст (4) + Franklin Gothic Demi;Интервал 0 pt"/>
    <w:basedOn w:val="4"/>
    <w:rsid w:val="007938F1"/>
    <w:rPr>
      <w:rFonts w:ascii="Franklin Gothic Demi" w:eastAsia="Franklin Gothic Demi" w:hAnsi="Franklin Gothic Demi" w:cs="Franklin Gothic Demi"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938F1"/>
    <w:pPr>
      <w:widowControl w:val="0"/>
      <w:shd w:val="clear" w:color="auto" w:fill="FFFFFF"/>
      <w:spacing w:before="180" w:after="300" w:line="240" w:lineRule="exact"/>
      <w:jc w:val="right"/>
    </w:pPr>
    <w:rPr>
      <w:rFonts w:ascii="Microsoft Sans Serif" w:eastAsia="Microsoft Sans Serif" w:hAnsi="Microsoft Sans Serif" w:cs="Microsoft Sans Serif"/>
      <w:i/>
      <w:iCs/>
      <w:spacing w:val="-16"/>
      <w:sz w:val="18"/>
      <w:szCs w:val="18"/>
    </w:rPr>
  </w:style>
  <w:style w:type="character" w:customStyle="1" w:styleId="23">
    <w:name w:val="Заголовок №2_"/>
    <w:basedOn w:val="a0"/>
    <w:link w:val="24"/>
    <w:rsid w:val="007938F1"/>
    <w:rPr>
      <w:rFonts w:ascii="Franklin Gothic Demi" w:eastAsia="Franklin Gothic Demi" w:hAnsi="Franklin Gothic Demi" w:cs="Franklin Gothic Demi"/>
      <w:spacing w:val="-6"/>
      <w:shd w:val="clear" w:color="auto" w:fill="FFFFFF"/>
    </w:rPr>
  </w:style>
  <w:style w:type="paragraph" w:customStyle="1" w:styleId="24">
    <w:name w:val="Заголовок №2"/>
    <w:basedOn w:val="a"/>
    <w:link w:val="23"/>
    <w:rsid w:val="007938F1"/>
    <w:pPr>
      <w:widowControl w:val="0"/>
      <w:shd w:val="clear" w:color="auto" w:fill="FFFFFF"/>
      <w:spacing w:before="300" w:after="0" w:line="240" w:lineRule="exact"/>
      <w:ind w:hanging="1420"/>
      <w:jc w:val="both"/>
      <w:outlineLvl w:val="1"/>
    </w:pPr>
    <w:rPr>
      <w:rFonts w:ascii="Franklin Gothic Demi" w:eastAsia="Franklin Gothic Demi" w:hAnsi="Franklin Gothic Demi" w:cs="Franklin Gothic Demi"/>
      <w:spacing w:val="-6"/>
    </w:rPr>
  </w:style>
  <w:style w:type="character" w:customStyle="1" w:styleId="0pt">
    <w:name w:val="Основной текст + Курсив;Интервал 0 pt"/>
    <w:basedOn w:val="a3"/>
    <w:rsid w:val="003568F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1F218C"/>
    <w:rPr>
      <w:rFonts w:ascii="Microsoft Sans Serif" w:eastAsia="Microsoft Sans Serif" w:hAnsi="Microsoft Sans Serif" w:cs="Microsoft Sans Serif"/>
      <w:spacing w:val="-11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F218C"/>
    <w:pPr>
      <w:widowControl w:val="0"/>
      <w:shd w:val="clear" w:color="auto" w:fill="FFFFFF"/>
      <w:spacing w:after="0" w:line="238" w:lineRule="exact"/>
      <w:jc w:val="both"/>
    </w:pPr>
    <w:rPr>
      <w:rFonts w:ascii="Microsoft Sans Serif" w:eastAsia="Microsoft Sans Serif" w:hAnsi="Microsoft Sans Serif" w:cs="Microsoft Sans Serif"/>
      <w:spacing w:val="-11"/>
      <w:sz w:val="20"/>
      <w:szCs w:val="20"/>
    </w:rPr>
  </w:style>
  <w:style w:type="character" w:customStyle="1" w:styleId="100">
    <w:name w:val="Основной текст (10)_"/>
    <w:basedOn w:val="a0"/>
    <w:link w:val="101"/>
    <w:rsid w:val="003976D2"/>
    <w:rPr>
      <w:rFonts w:ascii="Franklin Gothic Demi" w:eastAsia="Franklin Gothic Demi" w:hAnsi="Franklin Gothic Demi" w:cs="Franklin Gothic Demi"/>
      <w:i/>
      <w:iCs/>
      <w:spacing w:val="-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76D2"/>
    <w:pPr>
      <w:widowControl w:val="0"/>
      <w:shd w:val="clear" w:color="auto" w:fill="FFFFFF"/>
      <w:spacing w:after="360" w:line="238" w:lineRule="exact"/>
      <w:jc w:val="right"/>
    </w:pPr>
    <w:rPr>
      <w:rFonts w:ascii="Franklin Gothic Demi" w:eastAsia="Franklin Gothic Demi" w:hAnsi="Franklin Gothic Demi" w:cs="Franklin Gothic Demi"/>
      <w:i/>
      <w:iCs/>
      <w:spacing w:val="-9"/>
    </w:rPr>
  </w:style>
  <w:style w:type="paragraph" w:styleId="a6">
    <w:name w:val="footnote text"/>
    <w:basedOn w:val="a"/>
    <w:link w:val="a7"/>
    <w:uiPriority w:val="99"/>
    <w:semiHidden/>
    <w:unhideWhenUsed/>
    <w:rsid w:val="00D95D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5D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5D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38F1"/>
    <w:rPr>
      <w:rFonts w:ascii="Microsoft Sans Serif" w:eastAsia="Microsoft Sans Serif" w:hAnsi="Microsoft Sans Serif" w:cs="Microsoft Sans Serif"/>
      <w:spacing w:val="-9"/>
      <w:sz w:val="18"/>
      <w:szCs w:val="18"/>
      <w:shd w:val="clear" w:color="auto" w:fill="FFFFFF"/>
    </w:rPr>
  </w:style>
  <w:style w:type="paragraph" w:customStyle="1" w:styleId="20">
    <w:name w:val="Колонтитул (2)"/>
    <w:basedOn w:val="a"/>
    <w:link w:val="2"/>
    <w:rsid w:val="007938F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9"/>
      <w:sz w:val="18"/>
      <w:szCs w:val="18"/>
    </w:rPr>
  </w:style>
  <w:style w:type="character" w:customStyle="1" w:styleId="21">
    <w:name w:val="Основной текст (2)_"/>
    <w:basedOn w:val="a0"/>
    <w:link w:val="22"/>
    <w:rsid w:val="007938F1"/>
    <w:rPr>
      <w:rFonts w:ascii="Microsoft Sans Serif" w:eastAsia="Microsoft Sans Serif" w:hAnsi="Microsoft Sans Serif" w:cs="Microsoft Sans Serif"/>
      <w:b/>
      <w:bCs/>
      <w:spacing w:val="-11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38F1"/>
    <w:pPr>
      <w:widowControl w:val="0"/>
      <w:shd w:val="clear" w:color="auto" w:fill="FFFFFF"/>
      <w:spacing w:after="480" w:line="235" w:lineRule="exact"/>
    </w:pPr>
    <w:rPr>
      <w:rFonts w:ascii="Microsoft Sans Serif" w:eastAsia="Microsoft Sans Serif" w:hAnsi="Microsoft Sans Serif" w:cs="Microsoft Sans Serif"/>
      <w:b/>
      <w:bCs/>
      <w:spacing w:val="-11"/>
      <w:sz w:val="20"/>
      <w:szCs w:val="20"/>
    </w:rPr>
  </w:style>
  <w:style w:type="character" w:customStyle="1" w:styleId="1">
    <w:name w:val="Заголовок №1_"/>
    <w:basedOn w:val="a0"/>
    <w:link w:val="10"/>
    <w:rsid w:val="007938F1"/>
    <w:rPr>
      <w:rFonts w:ascii="Franklin Gothic Demi" w:eastAsia="Franklin Gothic Demi" w:hAnsi="Franklin Gothic Demi" w:cs="Franklin Gothic Demi"/>
      <w:spacing w:val="-6"/>
      <w:shd w:val="clear" w:color="auto" w:fill="FFFFFF"/>
    </w:rPr>
  </w:style>
  <w:style w:type="paragraph" w:customStyle="1" w:styleId="10">
    <w:name w:val="Заголовок №1"/>
    <w:basedOn w:val="a"/>
    <w:link w:val="1"/>
    <w:rsid w:val="007938F1"/>
    <w:pPr>
      <w:widowControl w:val="0"/>
      <w:shd w:val="clear" w:color="auto" w:fill="FFFFFF"/>
      <w:spacing w:before="480" w:after="240" w:line="0" w:lineRule="atLeast"/>
      <w:jc w:val="both"/>
      <w:outlineLvl w:val="0"/>
    </w:pPr>
    <w:rPr>
      <w:rFonts w:ascii="Franklin Gothic Demi" w:eastAsia="Franklin Gothic Demi" w:hAnsi="Franklin Gothic Demi" w:cs="Franklin Gothic Demi"/>
      <w:spacing w:val="-6"/>
    </w:rPr>
  </w:style>
  <w:style w:type="character" w:customStyle="1" w:styleId="a3">
    <w:name w:val="Основной текст_"/>
    <w:basedOn w:val="a0"/>
    <w:link w:val="11"/>
    <w:rsid w:val="007938F1"/>
    <w:rPr>
      <w:rFonts w:ascii="Microsoft Sans Serif" w:eastAsia="Microsoft Sans Serif" w:hAnsi="Microsoft Sans Serif" w:cs="Microsoft Sans Serif"/>
      <w:spacing w:val="-1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7938F1"/>
    <w:pPr>
      <w:widowControl w:val="0"/>
      <w:shd w:val="clear" w:color="auto" w:fill="FFFFFF"/>
      <w:spacing w:before="240" w:after="0" w:line="240" w:lineRule="exact"/>
      <w:ind w:hanging="400"/>
      <w:jc w:val="both"/>
    </w:pPr>
    <w:rPr>
      <w:rFonts w:ascii="Microsoft Sans Serif" w:eastAsia="Microsoft Sans Serif" w:hAnsi="Microsoft Sans Serif" w:cs="Microsoft Sans Serif"/>
      <w:spacing w:val="-11"/>
      <w:sz w:val="20"/>
      <w:szCs w:val="20"/>
    </w:rPr>
  </w:style>
  <w:style w:type="character" w:customStyle="1" w:styleId="4">
    <w:name w:val="Основной текст (4)_"/>
    <w:basedOn w:val="a0"/>
    <w:link w:val="40"/>
    <w:rsid w:val="007938F1"/>
    <w:rPr>
      <w:rFonts w:ascii="Microsoft Sans Serif" w:eastAsia="Microsoft Sans Serif" w:hAnsi="Microsoft Sans Serif" w:cs="Microsoft Sans Serif"/>
      <w:i/>
      <w:iCs/>
      <w:spacing w:val="-16"/>
      <w:sz w:val="18"/>
      <w:szCs w:val="18"/>
      <w:shd w:val="clear" w:color="auto" w:fill="FFFFFF"/>
    </w:rPr>
  </w:style>
  <w:style w:type="character" w:customStyle="1" w:styleId="4FranklinGothicDemi0pt">
    <w:name w:val="Основной текст (4) + Franklin Gothic Demi;Интервал 0 pt"/>
    <w:basedOn w:val="4"/>
    <w:rsid w:val="007938F1"/>
    <w:rPr>
      <w:rFonts w:ascii="Franklin Gothic Demi" w:eastAsia="Franklin Gothic Demi" w:hAnsi="Franklin Gothic Demi" w:cs="Franklin Gothic Demi"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938F1"/>
    <w:pPr>
      <w:widowControl w:val="0"/>
      <w:shd w:val="clear" w:color="auto" w:fill="FFFFFF"/>
      <w:spacing w:before="180" w:after="300" w:line="240" w:lineRule="exact"/>
      <w:jc w:val="right"/>
    </w:pPr>
    <w:rPr>
      <w:rFonts w:ascii="Microsoft Sans Serif" w:eastAsia="Microsoft Sans Serif" w:hAnsi="Microsoft Sans Serif" w:cs="Microsoft Sans Serif"/>
      <w:i/>
      <w:iCs/>
      <w:spacing w:val="-16"/>
      <w:sz w:val="18"/>
      <w:szCs w:val="18"/>
    </w:rPr>
  </w:style>
  <w:style w:type="character" w:customStyle="1" w:styleId="23">
    <w:name w:val="Заголовок №2_"/>
    <w:basedOn w:val="a0"/>
    <w:link w:val="24"/>
    <w:rsid w:val="007938F1"/>
    <w:rPr>
      <w:rFonts w:ascii="Franklin Gothic Demi" w:eastAsia="Franklin Gothic Demi" w:hAnsi="Franklin Gothic Demi" w:cs="Franklin Gothic Demi"/>
      <w:spacing w:val="-6"/>
      <w:shd w:val="clear" w:color="auto" w:fill="FFFFFF"/>
    </w:rPr>
  </w:style>
  <w:style w:type="paragraph" w:customStyle="1" w:styleId="24">
    <w:name w:val="Заголовок №2"/>
    <w:basedOn w:val="a"/>
    <w:link w:val="23"/>
    <w:rsid w:val="007938F1"/>
    <w:pPr>
      <w:widowControl w:val="0"/>
      <w:shd w:val="clear" w:color="auto" w:fill="FFFFFF"/>
      <w:spacing w:before="300" w:after="0" w:line="240" w:lineRule="exact"/>
      <w:ind w:hanging="1420"/>
      <w:jc w:val="both"/>
      <w:outlineLvl w:val="1"/>
    </w:pPr>
    <w:rPr>
      <w:rFonts w:ascii="Franklin Gothic Demi" w:eastAsia="Franklin Gothic Demi" w:hAnsi="Franklin Gothic Demi" w:cs="Franklin Gothic Demi"/>
      <w:spacing w:val="-6"/>
    </w:rPr>
  </w:style>
  <w:style w:type="character" w:customStyle="1" w:styleId="0pt">
    <w:name w:val="Основной текст + Курсив;Интервал 0 pt"/>
    <w:basedOn w:val="a3"/>
    <w:rsid w:val="003568F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1F218C"/>
    <w:rPr>
      <w:rFonts w:ascii="Microsoft Sans Serif" w:eastAsia="Microsoft Sans Serif" w:hAnsi="Microsoft Sans Serif" w:cs="Microsoft Sans Serif"/>
      <w:spacing w:val="-11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F218C"/>
    <w:pPr>
      <w:widowControl w:val="0"/>
      <w:shd w:val="clear" w:color="auto" w:fill="FFFFFF"/>
      <w:spacing w:after="0" w:line="238" w:lineRule="exact"/>
      <w:jc w:val="both"/>
    </w:pPr>
    <w:rPr>
      <w:rFonts w:ascii="Microsoft Sans Serif" w:eastAsia="Microsoft Sans Serif" w:hAnsi="Microsoft Sans Serif" w:cs="Microsoft Sans Serif"/>
      <w:spacing w:val="-11"/>
      <w:sz w:val="20"/>
      <w:szCs w:val="20"/>
    </w:rPr>
  </w:style>
  <w:style w:type="character" w:customStyle="1" w:styleId="100">
    <w:name w:val="Основной текст (10)_"/>
    <w:basedOn w:val="a0"/>
    <w:link w:val="101"/>
    <w:rsid w:val="003976D2"/>
    <w:rPr>
      <w:rFonts w:ascii="Franklin Gothic Demi" w:eastAsia="Franklin Gothic Demi" w:hAnsi="Franklin Gothic Demi" w:cs="Franklin Gothic Demi"/>
      <w:i/>
      <w:iCs/>
      <w:spacing w:val="-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76D2"/>
    <w:pPr>
      <w:widowControl w:val="0"/>
      <w:shd w:val="clear" w:color="auto" w:fill="FFFFFF"/>
      <w:spacing w:after="360" w:line="238" w:lineRule="exact"/>
      <w:jc w:val="right"/>
    </w:pPr>
    <w:rPr>
      <w:rFonts w:ascii="Franklin Gothic Demi" w:eastAsia="Franklin Gothic Demi" w:hAnsi="Franklin Gothic Demi" w:cs="Franklin Gothic Demi"/>
      <w:i/>
      <w:iCs/>
      <w:spacing w:val="-9"/>
    </w:rPr>
  </w:style>
  <w:style w:type="paragraph" w:styleId="a6">
    <w:name w:val="footnote text"/>
    <w:basedOn w:val="a"/>
    <w:link w:val="a7"/>
    <w:uiPriority w:val="99"/>
    <w:semiHidden/>
    <w:unhideWhenUsed/>
    <w:rsid w:val="00D95D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5D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5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6734-8D0D-437A-89C1-CF7334B9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9405</Words>
  <Characters>53612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НМЦ МО1</cp:lastModifiedBy>
  <cp:revision>4</cp:revision>
  <dcterms:created xsi:type="dcterms:W3CDTF">2014-07-17T08:06:00Z</dcterms:created>
  <dcterms:modified xsi:type="dcterms:W3CDTF">2014-07-25T09:43:00Z</dcterms:modified>
</cp:coreProperties>
</file>