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D6" w:rsidRDefault="00B410D6" w:rsidP="007269FC">
      <w:pPr>
        <w:pStyle w:val="a5"/>
        <w:tabs>
          <w:tab w:val="left" w:pos="426"/>
        </w:tabs>
        <w:jc w:val="center"/>
        <w:rPr>
          <w:b/>
          <w:sz w:val="28"/>
          <w:szCs w:val="28"/>
        </w:rPr>
      </w:pPr>
    </w:p>
    <w:p w:rsidR="00B410D6" w:rsidRPr="006B619A" w:rsidRDefault="00B410D6" w:rsidP="00B410D6">
      <w:pPr>
        <w:jc w:val="center"/>
        <w:rPr>
          <w:b/>
        </w:rPr>
      </w:pPr>
      <w:r w:rsidRPr="006B619A">
        <w:rPr>
          <w:b/>
        </w:rPr>
        <w:t>П</w:t>
      </w:r>
      <w:r>
        <w:rPr>
          <w:b/>
        </w:rPr>
        <w:t>РЕСС</w:t>
      </w:r>
      <w:r w:rsidRPr="006B619A">
        <w:rPr>
          <w:b/>
        </w:rPr>
        <w:t>-РЕЛИЗ</w:t>
      </w:r>
    </w:p>
    <w:p w:rsidR="00B410D6" w:rsidRDefault="00B410D6" w:rsidP="00B410D6">
      <w:pPr>
        <w:jc w:val="center"/>
      </w:pPr>
    </w:p>
    <w:p w:rsidR="00B410D6" w:rsidRDefault="00B410D6" w:rsidP="00B410D6">
      <w:pPr>
        <w:jc w:val="center"/>
        <w:rPr>
          <w:b/>
        </w:rPr>
      </w:pPr>
      <w:r>
        <w:rPr>
          <w:b/>
        </w:rPr>
        <w:t xml:space="preserve">МЕЖДУНАРОДНОГО МУЗЫКАЛЬНОГО ФЕСТИВАЛЯ-КОНКУРСА </w:t>
      </w:r>
    </w:p>
    <w:p w:rsidR="00B410D6" w:rsidRDefault="00B410D6" w:rsidP="00B410D6">
      <w:pPr>
        <w:jc w:val="center"/>
        <w:rPr>
          <w:b/>
        </w:rPr>
      </w:pPr>
      <w:r>
        <w:rPr>
          <w:b/>
        </w:rPr>
        <w:t>«СЛАВЯНСКИЕ ВСТРЕЧИ»</w:t>
      </w:r>
    </w:p>
    <w:p w:rsidR="007269FC" w:rsidRPr="00843859" w:rsidRDefault="007269FC" w:rsidP="007269FC">
      <w:pPr>
        <w:pStyle w:val="a5"/>
        <w:tabs>
          <w:tab w:val="left" w:pos="426"/>
        </w:tabs>
        <w:rPr>
          <w:sz w:val="16"/>
          <w:szCs w:val="16"/>
        </w:rPr>
      </w:pPr>
    </w:p>
    <w:p w:rsidR="007269FC" w:rsidRDefault="007269FC" w:rsidP="007269FC">
      <w:pPr>
        <w:pStyle w:val="a5"/>
        <w:tabs>
          <w:tab w:val="left" w:pos="426"/>
        </w:tabs>
        <w:jc w:val="center"/>
        <w:rPr>
          <w:b/>
          <w:i/>
        </w:rPr>
      </w:pPr>
      <w:r w:rsidRPr="007269FC">
        <w:rPr>
          <w:b/>
          <w:i/>
        </w:rPr>
        <w:t>К 20-летию основания…</w:t>
      </w:r>
    </w:p>
    <w:p w:rsidR="007269FC" w:rsidRPr="00843859" w:rsidRDefault="007269FC" w:rsidP="007269FC">
      <w:pPr>
        <w:pStyle w:val="a5"/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7269FC" w:rsidRDefault="007269FC" w:rsidP="007269FC">
      <w:pPr>
        <w:pStyle w:val="a5"/>
        <w:tabs>
          <w:tab w:val="left" w:pos="426"/>
        </w:tabs>
      </w:pPr>
      <w:r>
        <w:tab/>
        <w:t xml:space="preserve">Начавшись  с  небольшого  Областного  конкурса хоровых и фольклорных коллективов  в  1996  году,  фестиваль приобрёл  статус  Международного  в  1998  году.  В  конкурсе приняли участие хоровые коллективы славянских государств: Болгарии,  Белоруссии,  Украины,  Германии  (община </w:t>
      </w:r>
      <w:proofErr w:type="spellStart"/>
      <w:r>
        <w:t>сорбов</w:t>
      </w:r>
      <w:proofErr w:type="spellEnd"/>
      <w:r>
        <w:t>).    Конкурс был посвящён памяти  А.А. Юрлова.</w:t>
      </w:r>
    </w:p>
    <w:p w:rsidR="007269FC" w:rsidRDefault="007269FC" w:rsidP="007269FC">
      <w:pPr>
        <w:ind w:firstLine="426"/>
        <w:jc w:val="both"/>
        <w:rPr>
          <w:lang w:val="ru-RU"/>
        </w:rPr>
      </w:pPr>
      <w:r>
        <w:rPr>
          <w:lang w:val="ru-RU"/>
        </w:rPr>
        <w:t>Второй Международны</w:t>
      </w:r>
      <w:r w:rsidR="00A8169E">
        <w:rPr>
          <w:lang w:val="ru-RU"/>
        </w:rPr>
        <w:t>й конкурс проходил в  2000 году и</w:t>
      </w:r>
      <w:r>
        <w:rPr>
          <w:lang w:val="ru-RU"/>
        </w:rPr>
        <w:t xml:space="preserve">  вошёл  в  Федеральную  целевую программу  «Развитие  и  сохранение  культуры  и  искусства  Российской  Федерации».</w:t>
      </w:r>
    </w:p>
    <w:p w:rsidR="007269FC" w:rsidRDefault="007269FC" w:rsidP="007269FC">
      <w:pPr>
        <w:pStyle w:val="a7"/>
        <w:rPr>
          <w:lang w:val="ru-RU"/>
        </w:rPr>
      </w:pPr>
      <w:r>
        <w:rPr>
          <w:lang w:val="ru-RU"/>
        </w:rPr>
        <w:t xml:space="preserve">Вместе  с  хоровыми коллективами из  10  городов Подмосковья участниками конкурса стали детские хоры из Беларуси,  Абакана  (Хакасия), 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Свободный  Амурской области,  Тамбова,  Твери,  Тюмени,  Ухты (Коми)  и  др.</w:t>
      </w:r>
    </w:p>
    <w:p w:rsidR="007269FC" w:rsidRDefault="007269FC" w:rsidP="007269FC">
      <w:pPr>
        <w:ind w:firstLine="426"/>
        <w:jc w:val="both"/>
        <w:rPr>
          <w:lang w:val="ru-RU"/>
        </w:rPr>
      </w:pPr>
      <w:r>
        <w:rPr>
          <w:lang w:val="ru-RU"/>
        </w:rPr>
        <w:t>Жюри  отметило высокий уровень организации конкурса,  расширение  географии  российских  городов,  высокий  уровень  хорового  исполнительского  мастерства.</w:t>
      </w:r>
    </w:p>
    <w:p w:rsidR="007269FC" w:rsidRDefault="007269FC" w:rsidP="007269FC">
      <w:pPr>
        <w:ind w:firstLine="426"/>
        <w:jc w:val="both"/>
        <w:rPr>
          <w:lang w:val="ru-RU"/>
        </w:rPr>
      </w:pPr>
      <w:r>
        <w:rPr>
          <w:lang w:val="ru-RU"/>
        </w:rPr>
        <w:t xml:space="preserve">В  2001,  2003,  2005 , 2007, 2009, 2011 и 2013    годах  в 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Балашиха  прошли  Международные Фестивали славянского   искусства   «Славянские  встречи».</w:t>
      </w:r>
    </w:p>
    <w:p w:rsidR="007269FC" w:rsidRDefault="007269FC" w:rsidP="007269FC">
      <w:pPr>
        <w:ind w:firstLine="426"/>
        <w:jc w:val="both"/>
        <w:rPr>
          <w:lang w:val="ru-RU"/>
        </w:rPr>
      </w:pPr>
      <w:r>
        <w:rPr>
          <w:lang w:val="ru-RU"/>
        </w:rPr>
        <w:t xml:space="preserve">В  2002  году  состоялся   </w:t>
      </w:r>
      <w:r>
        <w:rPr>
          <w:lang w:val="en-US"/>
        </w:rPr>
        <w:t>III</w:t>
      </w:r>
      <w:r>
        <w:rPr>
          <w:lang w:val="ru-RU"/>
        </w:rPr>
        <w:t xml:space="preserve">  Международный  конкурс  хоровой  и  вокальной музыки,  в  котором приняли участие  27  хоровых коллективов и ансамблей из  9 городов  Московской  области,  Москвы,  Абакана  (Хакасия),  Рязани,  Тулы,  Калуги,  Тульской  области  (</w:t>
      </w:r>
      <w:proofErr w:type="spellStart"/>
      <w:proofErr w:type="gramStart"/>
      <w:r>
        <w:rPr>
          <w:lang w:val="ru-RU"/>
        </w:rPr>
        <w:t>Северо</w:t>
      </w:r>
      <w:proofErr w:type="spellEnd"/>
      <w:r>
        <w:rPr>
          <w:lang w:val="ru-RU"/>
        </w:rPr>
        <w:t xml:space="preserve"> - Задонск</w:t>
      </w:r>
      <w:proofErr w:type="gramEnd"/>
      <w:r>
        <w:rPr>
          <w:lang w:val="ru-RU"/>
        </w:rPr>
        <w:t xml:space="preserve">),   Вологодской области  (п. </w:t>
      </w:r>
      <w:proofErr w:type="spellStart"/>
      <w:r>
        <w:rPr>
          <w:lang w:val="ru-RU"/>
        </w:rPr>
        <w:t>Кадуй</w:t>
      </w:r>
      <w:proofErr w:type="spellEnd"/>
      <w:r>
        <w:rPr>
          <w:lang w:val="ru-RU"/>
        </w:rPr>
        <w:t xml:space="preserve">),  Амурской  области         (г. Свободный),  а  также  городов  Борисова  (Беларусь),  </w:t>
      </w:r>
      <w:proofErr w:type="spellStart"/>
      <w:r>
        <w:rPr>
          <w:lang w:val="ru-RU"/>
        </w:rPr>
        <w:t>Перника</w:t>
      </w:r>
      <w:proofErr w:type="spellEnd"/>
      <w:r>
        <w:rPr>
          <w:lang w:val="ru-RU"/>
        </w:rPr>
        <w:t xml:space="preserve"> (Болгария),  Киева (Украина),  ансамбль  Архиерейского хора  </w:t>
      </w:r>
      <w:proofErr w:type="spellStart"/>
      <w:r>
        <w:rPr>
          <w:lang w:val="ru-RU"/>
        </w:rPr>
        <w:t>Тираспольско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Дубоссарской</w:t>
      </w:r>
      <w:proofErr w:type="spellEnd"/>
      <w:r>
        <w:rPr>
          <w:lang w:val="ru-RU"/>
        </w:rPr>
        <w:t xml:space="preserve">  епархии  Молдавской  Митрополии  Русской  Православной  Церкви.</w:t>
      </w:r>
    </w:p>
    <w:p w:rsidR="007269FC" w:rsidRDefault="007269FC" w:rsidP="007269FC">
      <w:pPr>
        <w:ind w:firstLine="426"/>
        <w:jc w:val="both"/>
        <w:rPr>
          <w:lang w:val="ru-RU"/>
        </w:rPr>
      </w:pPr>
      <w:proofErr w:type="gramStart"/>
      <w:r>
        <w:rPr>
          <w:lang w:val="ru-RU"/>
        </w:rPr>
        <w:t xml:space="preserve">Событием  всероссийского  масштаба  и  украшением  Международного  конкурса  хоровой  и  вокальной музыки стало торжественное открытие памятника  великому русскому композитору Георгию Васильевичу Свиридову,  созданного членом Союза художников  РФ  Н.С. Любимовым,  и  установленного  в сквере  Детской  школы  искусств  № 1 города </w:t>
      </w:r>
      <w:proofErr w:type="spellStart"/>
      <w:r>
        <w:rPr>
          <w:lang w:val="ru-RU"/>
        </w:rPr>
        <w:t>Балашихи</w:t>
      </w:r>
      <w:proofErr w:type="spellEnd"/>
      <w:r>
        <w:rPr>
          <w:lang w:val="ru-RU"/>
        </w:rPr>
        <w:t>,  носящей  его  имя  и  входящей  в пятёрку лучших  школ  искусств  Московской   области.</w:t>
      </w:r>
      <w:proofErr w:type="gramEnd"/>
    </w:p>
    <w:p w:rsidR="007269FC" w:rsidRDefault="007269FC" w:rsidP="007269FC">
      <w:pPr>
        <w:pStyle w:val="a3"/>
        <w:jc w:val="both"/>
        <w:rPr>
          <w:b w:val="0"/>
          <w:szCs w:val="24"/>
        </w:rPr>
      </w:pPr>
      <w:r>
        <w:rPr>
          <w:b w:val="0"/>
        </w:rPr>
        <w:t xml:space="preserve">       В 2010 году творческому проекту «Славянские встречи» исполнилось </w:t>
      </w:r>
      <w:r>
        <w:rPr>
          <w:b w:val="0"/>
          <w:u w:val="single"/>
        </w:rPr>
        <w:t>15 лет (1996-2010гг.)</w:t>
      </w:r>
      <w:r>
        <w:rPr>
          <w:b w:val="0"/>
        </w:rPr>
        <w:t>. Торжества нашли широкое освещение в центральных СМИ, на торжественном открытии Международного конкурса вместе со Сводным хором звучал малый симфонический оркестр из преподавателей и уч</w:t>
      </w:r>
      <w:r w:rsidR="00A8169E">
        <w:rPr>
          <w:b w:val="0"/>
        </w:rPr>
        <w:t>еников детских школ искусств  г</w:t>
      </w:r>
      <w:r>
        <w:rPr>
          <w:b w:val="0"/>
        </w:rPr>
        <w:t xml:space="preserve">о Балашиха.   Были исполнены произведения: </w:t>
      </w:r>
      <w:proofErr w:type="spellStart"/>
      <w:r>
        <w:rPr>
          <w:b w:val="0"/>
          <w:szCs w:val="24"/>
        </w:rPr>
        <w:t>В.Главач</w:t>
      </w:r>
      <w:proofErr w:type="spellEnd"/>
      <w:r>
        <w:rPr>
          <w:b w:val="0"/>
          <w:szCs w:val="24"/>
        </w:rPr>
        <w:t xml:space="preserve">, сл. </w:t>
      </w:r>
      <w:proofErr w:type="spellStart"/>
      <w:r>
        <w:rPr>
          <w:b w:val="0"/>
          <w:szCs w:val="24"/>
        </w:rPr>
        <w:t>М.Розенгейма</w:t>
      </w:r>
      <w:proofErr w:type="spellEnd"/>
      <w:r>
        <w:rPr>
          <w:b w:val="0"/>
          <w:szCs w:val="24"/>
        </w:rPr>
        <w:t xml:space="preserve"> </w:t>
      </w:r>
      <w:r>
        <w:rPr>
          <w:szCs w:val="24"/>
        </w:rPr>
        <w:t>«</w:t>
      </w:r>
      <w:r>
        <w:rPr>
          <w:b w:val="0"/>
          <w:szCs w:val="24"/>
        </w:rPr>
        <w:t xml:space="preserve">Гимн Кириллу и </w:t>
      </w:r>
      <w:proofErr w:type="spellStart"/>
      <w:r>
        <w:rPr>
          <w:b w:val="0"/>
          <w:szCs w:val="24"/>
        </w:rPr>
        <w:t>Мефодию</w:t>
      </w:r>
      <w:proofErr w:type="spellEnd"/>
      <w:r>
        <w:rPr>
          <w:b w:val="0"/>
          <w:szCs w:val="24"/>
        </w:rPr>
        <w:t xml:space="preserve">, просветителям славян», Г.Свиридов сл.А.Твардовского «Гимн России», В.Агапкин </w:t>
      </w:r>
      <w:proofErr w:type="spellStart"/>
      <w:r>
        <w:rPr>
          <w:b w:val="0"/>
          <w:szCs w:val="24"/>
        </w:rPr>
        <w:t>сл.А.Мингалёва</w:t>
      </w:r>
      <w:proofErr w:type="spellEnd"/>
      <w:r>
        <w:rPr>
          <w:b w:val="0"/>
          <w:szCs w:val="24"/>
        </w:rPr>
        <w:t xml:space="preserve"> «Прощание славянки», И.Дунаевский </w:t>
      </w:r>
      <w:proofErr w:type="spellStart"/>
      <w:r>
        <w:rPr>
          <w:b w:val="0"/>
          <w:szCs w:val="24"/>
        </w:rPr>
        <w:t>сл.М.Матусовского</w:t>
      </w:r>
      <w:proofErr w:type="spellEnd"/>
      <w:r>
        <w:rPr>
          <w:b w:val="0"/>
          <w:szCs w:val="24"/>
        </w:rPr>
        <w:t xml:space="preserve">  «Летите, голуби, летите», Г.Струве сл. Н.Соловьёвой «Спасём наш мир».</w:t>
      </w:r>
    </w:p>
    <w:p w:rsidR="007269FC" w:rsidRDefault="007269FC" w:rsidP="007269FC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ab/>
        <w:t xml:space="preserve">В 2011 году в рамках международного фестиваля «Славянские встречи» состоялось подписание международного договора о творческом сотрудничестве между ДШИ №1 им. Г.В.Свиридова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.Б</w:t>
      </w:r>
      <w:proofErr w:type="gramEnd"/>
      <w:r>
        <w:rPr>
          <w:b w:val="0"/>
          <w:szCs w:val="24"/>
        </w:rPr>
        <w:t>алашихи</w:t>
      </w:r>
      <w:proofErr w:type="spellEnd"/>
      <w:r>
        <w:rPr>
          <w:b w:val="0"/>
          <w:szCs w:val="24"/>
        </w:rPr>
        <w:t xml:space="preserve"> Московской области, Россия, и ДМШ № 10 им. Е.А.Глебова г.Минска республики Беларусь.</w:t>
      </w:r>
    </w:p>
    <w:p w:rsidR="007269FC" w:rsidRDefault="007269FC" w:rsidP="007269FC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В 2012 году, объявленному Годом российской истории, сводный хор и симфонический оркестр исполнили  хоровой финал оперы С.С.Прокофьева «Война и мир», «Военный марш на взятие российскими войсками Полоцка» П.Долгорукого, состоялись Исторические ассамблеи «1812 год»  на площади св.кн</w:t>
      </w:r>
      <w:proofErr w:type="gramStart"/>
      <w:r>
        <w:rPr>
          <w:b w:val="0"/>
          <w:szCs w:val="24"/>
        </w:rPr>
        <w:t>.А</w:t>
      </w:r>
      <w:proofErr w:type="gramEnd"/>
      <w:r>
        <w:rPr>
          <w:b w:val="0"/>
          <w:szCs w:val="24"/>
        </w:rPr>
        <w:t>лександра Невского.</w:t>
      </w:r>
    </w:p>
    <w:p w:rsidR="007269FC" w:rsidRDefault="007269FC" w:rsidP="007269FC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В 2014 году гостями Международного фестиваля-конкурса стали юношеские творческие коллективы из Польши: </w:t>
      </w:r>
      <w:proofErr w:type="spellStart"/>
      <w:r>
        <w:rPr>
          <w:b w:val="0"/>
          <w:szCs w:val="24"/>
        </w:rPr>
        <w:t>Мазовецкое</w:t>
      </w:r>
      <w:proofErr w:type="spellEnd"/>
      <w:r>
        <w:rPr>
          <w:b w:val="0"/>
          <w:szCs w:val="24"/>
        </w:rPr>
        <w:t xml:space="preserve"> и </w:t>
      </w:r>
      <w:proofErr w:type="spellStart"/>
      <w:r>
        <w:rPr>
          <w:b w:val="0"/>
          <w:szCs w:val="24"/>
        </w:rPr>
        <w:t>Опольское</w:t>
      </w:r>
      <w:proofErr w:type="spellEnd"/>
      <w:r>
        <w:rPr>
          <w:b w:val="0"/>
          <w:szCs w:val="24"/>
        </w:rPr>
        <w:t xml:space="preserve"> воеводства. </w:t>
      </w:r>
    </w:p>
    <w:p w:rsidR="00B410D6" w:rsidRDefault="00F977BA" w:rsidP="007269FC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2015 год: </w:t>
      </w:r>
      <w:r w:rsidR="00434646">
        <w:t>16 мая в 12.00 – торжественное открытие фестиваля-конкурса в ДК «Балашиха</w:t>
      </w:r>
      <w:r w:rsidR="00434646" w:rsidRPr="00434646">
        <w:t>»</w:t>
      </w:r>
      <w:r w:rsidR="00434646" w:rsidRPr="00434646">
        <w:rPr>
          <w:b w:val="0"/>
        </w:rPr>
        <w:t>. Г</w:t>
      </w:r>
      <w:r>
        <w:rPr>
          <w:b w:val="0"/>
          <w:szCs w:val="24"/>
        </w:rPr>
        <w:t>остями го Балашиха Московской области станут творческие коллективы и солисты из Белоруссии, Болгарии,  Сербии, Польши, из городов России и Московской области. Зрителям будет представлен «Венок славянской дружбы» - театрализованные «славянские площадки»</w:t>
      </w:r>
      <w:r w:rsidR="009352FD">
        <w:rPr>
          <w:b w:val="0"/>
          <w:szCs w:val="24"/>
        </w:rPr>
        <w:t>,</w:t>
      </w:r>
      <w:r>
        <w:rPr>
          <w:b w:val="0"/>
          <w:szCs w:val="24"/>
        </w:rPr>
        <w:t xml:space="preserve"> где выступят хоровые и хореографические коллективы с традиционными национальными обрядами, играми, затеями, викторинами. </w:t>
      </w:r>
      <w:proofErr w:type="gramStart"/>
      <w:r>
        <w:rPr>
          <w:b w:val="0"/>
          <w:szCs w:val="24"/>
        </w:rPr>
        <w:t>Т</w:t>
      </w:r>
      <w:r w:rsidR="009352FD">
        <w:rPr>
          <w:b w:val="0"/>
          <w:szCs w:val="24"/>
        </w:rPr>
        <w:t>акие</w:t>
      </w:r>
      <w:r>
        <w:rPr>
          <w:b w:val="0"/>
          <w:szCs w:val="24"/>
        </w:rPr>
        <w:t xml:space="preserve"> площадки расскажут нам о: Бел</w:t>
      </w:r>
      <w:r w:rsidR="009352FD">
        <w:rPr>
          <w:b w:val="0"/>
          <w:szCs w:val="24"/>
        </w:rPr>
        <w:t xml:space="preserve">оруссии, Черногории, </w:t>
      </w:r>
      <w:r w:rsidR="009352FD">
        <w:rPr>
          <w:b w:val="0"/>
          <w:szCs w:val="24"/>
        </w:rPr>
        <w:lastRenderedPageBreak/>
        <w:t xml:space="preserve">Болгарии, Сербии, Польше, общине </w:t>
      </w:r>
      <w:proofErr w:type="spellStart"/>
      <w:r w:rsidR="009352FD">
        <w:rPr>
          <w:b w:val="0"/>
          <w:szCs w:val="24"/>
        </w:rPr>
        <w:t>сорбов</w:t>
      </w:r>
      <w:proofErr w:type="spellEnd"/>
      <w:r w:rsidR="009352FD">
        <w:rPr>
          <w:b w:val="0"/>
          <w:szCs w:val="24"/>
        </w:rPr>
        <w:t xml:space="preserve"> Г</w:t>
      </w:r>
      <w:r>
        <w:rPr>
          <w:b w:val="0"/>
          <w:szCs w:val="24"/>
        </w:rPr>
        <w:t xml:space="preserve">ермании, </w:t>
      </w:r>
      <w:r w:rsidR="009352FD">
        <w:rPr>
          <w:b w:val="0"/>
          <w:szCs w:val="24"/>
        </w:rPr>
        <w:t>Чехии, Украине, России.</w:t>
      </w:r>
      <w:proofErr w:type="gramEnd"/>
      <w:r w:rsidR="009352FD">
        <w:rPr>
          <w:b w:val="0"/>
          <w:szCs w:val="24"/>
        </w:rPr>
        <w:t xml:space="preserve"> Руководство города отметит Благодарственными письмами авторский коллектив Проекта, хормейстеров Подмосковья, делегации славянских государств, которые прошли с Проектом 20 лет большой путь творческой дружбы  - Путь </w:t>
      </w:r>
      <w:proofErr w:type="gramStart"/>
      <w:r w:rsidR="009352FD">
        <w:rPr>
          <w:b w:val="0"/>
          <w:szCs w:val="24"/>
        </w:rPr>
        <w:t>длинною</w:t>
      </w:r>
      <w:proofErr w:type="gramEnd"/>
      <w:r w:rsidR="009352FD">
        <w:rPr>
          <w:b w:val="0"/>
          <w:szCs w:val="24"/>
        </w:rPr>
        <w:t xml:space="preserve"> в Жизнь.</w:t>
      </w:r>
      <w:r w:rsidR="009352FD">
        <w:rPr>
          <w:b w:val="0"/>
          <w:szCs w:val="24"/>
        </w:rPr>
        <w:tab/>
      </w:r>
    </w:p>
    <w:p w:rsidR="00B410D6" w:rsidRDefault="009352FD" w:rsidP="00B410D6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843859">
        <w:rPr>
          <w:b w:val="0"/>
          <w:szCs w:val="24"/>
        </w:rPr>
        <w:t xml:space="preserve">                                                                                                                   </w:t>
      </w:r>
    </w:p>
    <w:p w:rsidR="00D41376" w:rsidRPr="00434646" w:rsidRDefault="00D41376" w:rsidP="00B410D6">
      <w:pPr>
        <w:ind w:firstLine="709"/>
        <w:jc w:val="both"/>
        <w:rPr>
          <w:b/>
          <w:lang w:val="ru-RU"/>
        </w:rPr>
      </w:pPr>
      <w:r w:rsidRPr="00434646">
        <w:rPr>
          <w:b/>
          <w:lang w:val="ru-RU"/>
        </w:rPr>
        <w:t>17 мая с 10.00 до 17.00 – конкурсные прослушивания в ДШИ № 1 им. Г.В. Свиридова</w:t>
      </w:r>
    </w:p>
    <w:p w:rsidR="00B410D6" w:rsidRDefault="00B410D6" w:rsidP="00B410D6">
      <w:pPr>
        <w:ind w:firstLine="709"/>
        <w:jc w:val="both"/>
      </w:pPr>
      <w:r>
        <w:t>Конкурс проводится по 2 возрастным группам в 4-х номинациях: «хоровые коллективы», «вокальные ансамбли», «солисты-инструменталисты», «инструментальные ансамбли»</w:t>
      </w:r>
      <w:r w:rsidRPr="003C39E2">
        <w:t xml:space="preserve"> </w:t>
      </w:r>
    </w:p>
    <w:p w:rsidR="00B410D6" w:rsidRDefault="00B410D6" w:rsidP="00B410D6">
      <w:pPr>
        <w:ind w:firstLine="709"/>
        <w:jc w:val="both"/>
        <w:rPr>
          <w:lang w:val="ru-RU"/>
        </w:rPr>
      </w:pPr>
      <w:r>
        <w:t>В конкурсе примут участие 36 участников из Московской области, России, Польши, Болгарии, Беларуси, Японии, Карелии. Из них: 4 хоровых коллектива, 8 вокальных ансамблей,  18 солистов-инструменталистов, 6 инструментальных ансамблей.</w:t>
      </w:r>
    </w:p>
    <w:p w:rsidR="00B410D6" w:rsidRPr="00B410D6" w:rsidRDefault="00B410D6" w:rsidP="00B410D6">
      <w:pPr>
        <w:ind w:firstLine="709"/>
        <w:jc w:val="both"/>
        <w:rPr>
          <w:lang w:val="ru-RU"/>
        </w:rPr>
      </w:pPr>
    </w:p>
    <w:p w:rsidR="00B410D6" w:rsidRPr="00B410D6" w:rsidRDefault="00B410D6" w:rsidP="007269FC">
      <w:pPr>
        <w:pStyle w:val="a3"/>
        <w:ind w:firstLine="720"/>
        <w:jc w:val="both"/>
        <w:rPr>
          <w:b w:val="0"/>
          <w:szCs w:val="24"/>
          <w:lang w:val="fr-FR"/>
        </w:rPr>
      </w:pPr>
    </w:p>
    <w:p w:rsidR="009352FD" w:rsidRDefault="00843859" w:rsidP="00B410D6">
      <w:pPr>
        <w:pStyle w:val="a3"/>
        <w:ind w:firstLine="720"/>
        <w:jc w:val="right"/>
        <w:rPr>
          <w:b w:val="0"/>
          <w:szCs w:val="24"/>
        </w:rPr>
      </w:pPr>
      <w:r>
        <w:rPr>
          <w:b w:val="0"/>
          <w:szCs w:val="24"/>
        </w:rPr>
        <w:t>М.А.Чернова</w:t>
      </w:r>
    </w:p>
    <w:sectPr w:rsidR="009352FD" w:rsidSect="00843859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9FC"/>
    <w:rsid w:val="003E4B5E"/>
    <w:rsid w:val="00434646"/>
    <w:rsid w:val="007269FC"/>
    <w:rsid w:val="00765CA1"/>
    <w:rsid w:val="00797F57"/>
    <w:rsid w:val="00843859"/>
    <w:rsid w:val="009352FD"/>
    <w:rsid w:val="00A8169E"/>
    <w:rsid w:val="00A970C1"/>
    <w:rsid w:val="00B410D6"/>
    <w:rsid w:val="00B858EA"/>
    <w:rsid w:val="00D41376"/>
    <w:rsid w:val="00ED65C0"/>
    <w:rsid w:val="00F9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9FC"/>
    <w:pPr>
      <w:jc w:val="center"/>
    </w:pPr>
    <w:rPr>
      <w:b/>
      <w:lang w:val="ru-RU"/>
    </w:rPr>
  </w:style>
  <w:style w:type="character" w:customStyle="1" w:styleId="a4">
    <w:name w:val="Название Знак"/>
    <w:basedOn w:val="a0"/>
    <w:link w:val="a3"/>
    <w:rsid w:val="007269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269FC"/>
    <w:pPr>
      <w:jc w:val="both"/>
    </w:pPr>
    <w:rPr>
      <w:lang w:val="ru-RU"/>
    </w:rPr>
  </w:style>
  <w:style w:type="character" w:customStyle="1" w:styleId="a6">
    <w:name w:val="Основной текст Знак"/>
    <w:basedOn w:val="a0"/>
    <w:link w:val="a5"/>
    <w:semiHidden/>
    <w:rsid w:val="007269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269FC"/>
    <w:pPr>
      <w:ind w:firstLine="426"/>
      <w:jc w:val="both"/>
    </w:pPr>
    <w:rPr>
      <w:lang w:val="en-US"/>
    </w:rPr>
  </w:style>
  <w:style w:type="character" w:customStyle="1" w:styleId="a8">
    <w:name w:val="Основной текст с отступом Знак"/>
    <w:basedOn w:val="a0"/>
    <w:link w:val="a7"/>
    <w:semiHidden/>
    <w:rsid w:val="007269FC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Комп2</cp:lastModifiedBy>
  <cp:revision>5</cp:revision>
  <dcterms:created xsi:type="dcterms:W3CDTF">2015-05-12T07:34:00Z</dcterms:created>
  <dcterms:modified xsi:type="dcterms:W3CDTF">2015-05-12T07:47:00Z</dcterms:modified>
</cp:coreProperties>
</file>