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A6" w:rsidRDefault="004217A6" w:rsidP="005679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793A">
        <w:rPr>
          <w:rFonts w:ascii="Times New Roman" w:hAnsi="Times New Roman" w:cs="Times New Roman"/>
          <w:sz w:val="24"/>
          <w:szCs w:val="24"/>
        </w:rPr>
        <w:t>6 ноября 2014 года на территории муниципального образовательного учреждения дополнительного образования детей «Детская художественная школа» городского округа Электросталь Московской области была организована работа жюри Московской областной академической выставки-конкурса среди учащихся художественных школ и художественных отделений школ искусств «У истоков мастерства».</w:t>
      </w:r>
    </w:p>
    <w:p w:rsidR="004217A6" w:rsidRDefault="004217A6" w:rsidP="00421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состав жюри вошли известные ученые и деятели изобразительного искусства России и Московской области:</w:t>
      </w:r>
    </w:p>
    <w:p w:rsidR="004217A6" w:rsidRDefault="004217A6" w:rsidP="004217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 – </w:t>
      </w:r>
      <w:r w:rsidRPr="004217A6">
        <w:rPr>
          <w:rFonts w:ascii="Times New Roman" w:hAnsi="Times New Roman" w:cs="Times New Roman"/>
          <w:b/>
          <w:sz w:val="24"/>
          <w:szCs w:val="24"/>
        </w:rPr>
        <w:t>Ломов Станислав Петрович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217A6">
        <w:rPr>
          <w:rFonts w:ascii="Times New Roman" w:hAnsi="Times New Roman" w:cs="Times New Roman"/>
          <w:sz w:val="24"/>
          <w:szCs w:val="24"/>
        </w:rPr>
        <w:t>действительный член (академик) Российской академии образования, академик-секретарь Отделения общего среднего образования РАО, доктор педагогических наук, профессор, заведующий кафедрой живописи художественно-графического факультета Московского Государственного Педагогического Университета.</w:t>
      </w:r>
    </w:p>
    <w:p w:rsidR="004217A6" w:rsidRDefault="004217A6" w:rsidP="00421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</w:p>
    <w:p w:rsidR="004217A6" w:rsidRPr="004217A6" w:rsidRDefault="004217A6" w:rsidP="00421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A6">
        <w:rPr>
          <w:rFonts w:ascii="Times New Roman" w:hAnsi="Times New Roman" w:cs="Times New Roman"/>
          <w:b/>
          <w:bCs/>
          <w:sz w:val="24"/>
          <w:szCs w:val="24"/>
        </w:rPr>
        <w:t>Игнатьев Сергей Евгеньевич</w:t>
      </w:r>
      <w:r w:rsidRPr="004217A6">
        <w:rPr>
          <w:rFonts w:ascii="Times New Roman" w:hAnsi="Times New Roman" w:cs="Times New Roman"/>
          <w:sz w:val="24"/>
          <w:szCs w:val="24"/>
        </w:rPr>
        <w:t xml:space="preserve"> – доктор педагогических наук, профессор кафедры теории и методики преподавания изобразительного искусства художественно-графического факультета Московского Государственного Педагогического Университета.</w:t>
      </w:r>
    </w:p>
    <w:p w:rsidR="004217A6" w:rsidRPr="004217A6" w:rsidRDefault="004217A6" w:rsidP="00421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7A6" w:rsidRPr="004217A6" w:rsidRDefault="004217A6" w:rsidP="00421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A6">
        <w:rPr>
          <w:rFonts w:ascii="Times New Roman" w:hAnsi="Times New Roman" w:cs="Times New Roman"/>
          <w:b/>
          <w:sz w:val="24"/>
          <w:szCs w:val="24"/>
        </w:rPr>
        <w:t>Чистов Павел Дмитриевич</w:t>
      </w:r>
      <w:r w:rsidRPr="004217A6">
        <w:rPr>
          <w:rFonts w:ascii="Times New Roman" w:hAnsi="Times New Roman" w:cs="Times New Roman"/>
          <w:sz w:val="24"/>
          <w:szCs w:val="24"/>
        </w:rPr>
        <w:t xml:space="preserve"> – кандидат педагогических наук, доцент, декан факультета изобразительного искусства и народных ремесел Московского Государственного Областного Университета, заведующий кафедрой рисунка Московского Государственного Областного Университета.</w:t>
      </w:r>
    </w:p>
    <w:p w:rsidR="004217A6" w:rsidRPr="004217A6" w:rsidRDefault="004217A6" w:rsidP="00421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7A6" w:rsidRPr="004217A6" w:rsidRDefault="004217A6" w:rsidP="00421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7A6">
        <w:rPr>
          <w:rFonts w:ascii="Times New Roman" w:hAnsi="Times New Roman" w:cs="Times New Roman"/>
          <w:b/>
          <w:sz w:val="24"/>
          <w:szCs w:val="24"/>
        </w:rPr>
        <w:t>Яковлева Елена Юрьевна</w:t>
      </w:r>
      <w:r w:rsidRPr="004217A6">
        <w:rPr>
          <w:rFonts w:ascii="Times New Roman" w:hAnsi="Times New Roman" w:cs="Times New Roman"/>
          <w:sz w:val="24"/>
          <w:szCs w:val="24"/>
        </w:rPr>
        <w:t xml:space="preserve"> - методист Научно-методического центра культуры и искусств Московской области, преподаватель ГБОУ СПО МО "Училище ДПИ и НП (техникум) г. Руза".</w:t>
      </w:r>
    </w:p>
    <w:p w:rsidR="004217A6" w:rsidRPr="004217A6" w:rsidRDefault="004217A6" w:rsidP="00421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7A6" w:rsidRDefault="004217A6" w:rsidP="0056793A">
      <w:pPr>
        <w:jc w:val="both"/>
        <w:rPr>
          <w:rFonts w:ascii="Times New Roman" w:hAnsi="Times New Roman" w:cs="Times New Roman"/>
          <w:sz w:val="24"/>
          <w:szCs w:val="24"/>
        </w:rPr>
      </w:pPr>
      <w:r w:rsidRPr="004217A6">
        <w:rPr>
          <w:rFonts w:ascii="Times New Roman" w:hAnsi="Times New Roman" w:cs="Times New Roman"/>
          <w:sz w:val="24"/>
          <w:szCs w:val="24"/>
        </w:rPr>
        <w:t xml:space="preserve">     </w:t>
      </w:r>
      <w:r w:rsidR="0056793A">
        <w:rPr>
          <w:rFonts w:ascii="Times New Roman" w:hAnsi="Times New Roman" w:cs="Times New Roman"/>
          <w:sz w:val="24"/>
          <w:szCs w:val="24"/>
        </w:rPr>
        <w:t>В результате тщательного анализа и отбора работ, к выставке были допущены 396 произведений юных художников из 633 представленных. Оценка работ производилась по четырем номинациям: «графический натюрморт», «живописный натюрморт», «станковая композиция», «пленэр».</w:t>
      </w:r>
    </w:p>
    <w:p w:rsidR="0056793A" w:rsidRDefault="0056793A" w:rsidP="005679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Призовые места распределились следующим образом:</w:t>
      </w:r>
    </w:p>
    <w:p w:rsidR="0056793A" w:rsidRDefault="0056793A" w:rsidP="00567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- 164 лауреата выставки, из них: 34 лауреата 1 степени, 36 лауреатов 2 степени, 43 лауреата 3 степени, 51 участник был удостоен поощрительного приза жюри;</w:t>
      </w:r>
    </w:p>
    <w:p w:rsidR="0056793A" w:rsidRPr="004217A6" w:rsidRDefault="0056793A" w:rsidP="00B01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- 232 работы принесут своим авторам дипломы участников выставки-конкурса.</w:t>
      </w:r>
    </w:p>
    <w:p w:rsidR="00B01B89" w:rsidRDefault="001C6BB4" w:rsidP="00B01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01B89" w:rsidRPr="004217A6" w:rsidRDefault="00B01B89" w:rsidP="00B01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итогам работы членами жюри были отмечены достойный уровень представленных работ и возросшее качество образования в детских школах искусств Подмосковья.</w:t>
      </w:r>
      <w:bookmarkStart w:id="0" w:name="_GoBack"/>
      <w:bookmarkEnd w:id="0"/>
    </w:p>
    <w:sectPr w:rsidR="00B01B89" w:rsidRPr="0042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3E"/>
    <w:rsid w:val="001C6BB4"/>
    <w:rsid w:val="004217A6"/>
    <w:rsid w:val="0056793A"/>
    <w:rsid w:val="007F2F68"/>
    <w:rsid w:val="00866140"/>
    <w:rsid w:val="00B01B89"/>
    <w:rsid w:val="00C37203"/>
    <w:rsid w:val="00DD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B01E-7F87-44F4-A938-498ED6AE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2014-11-07T13:19:00Z</cp:lastPrinted>
  <dcterms:created xsi:type="dcterms:W3CDTF">2014-11-06T10:16:00Z</dcterms:created>
  <dcterms:modified xsi:type="dcterms:W3CDTF">2014-11-07T15:46:00Z</dcterms:modified>
</cp:coreProperties>
</file>